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38" w:rsidRPr="006E48C2" w:rsidRDefault="006E4038" w:rsidP="006E48C2">
      <w:pPr>
        <w:spacing w:after="0" w:line="240" w:lineRule="auto"/>
        <w:jc w:val="center"/>
        <w:rPr>
          <w:rFonts w:ascii="Times New Roman" w:hAnsi="Times New Roman" w:cs="Times New Roman"/>
          <w:b/>
          <w:sz w:val="28"/>
          <w:szCs w:val="28"/>
        </w:rPr>
      </w:pPr>
      <w:r w:rsidRPr="006E48C2">
        <w:rPr>
          <w:rFonts w:ascii="Times New Roman" w:hAnsi="Times New Roman" w:cs="Times New Roman"/>
          <w:b/>
          <w:sz w:val="28"/>
          <w:szCs w:val="28"/>
          <w:lang w:val="en-US"/>
        </w:rPr>
        <w:t xml:space="preserve"> </w:t>
      </w:r>
      <w:r w:rsidRPr="006E48C2">
        <w:rPr>
          <w:rFonts w:ascii="Times New Roman" w:hAnsi="Times New Roman" w:cs="Times New Roman"/>
          <w:b/>
          <w:sz w:val="28"/>
          <w:szCs w:val="28"/>
        </w:rPr>
        <w:t>Из</w:t>
      </w:r>
      <w:r w:rsidRPr="006E48C2">
        <w:rPr>
          <w:rFonts w:ascii="Times New Roman" w:hAnsi="Times New Roman" w:cs="Times New Roman"/>
          <w:b/>
          <w:sz w:val="28"/>
          <w:szCs w:val="28"/>
          <w:lang w:val="en-US"/>
        </w:rPr>
        <w:t xml:space="preserve"> </w:t>
      </w:r>
      <w:r w:rsidRPr="006E48C2">
        <w:rPr>
          <w:rFonts w:ascii="Times New Roman" w:hAnsi="Times New Roman" w:cs="Times New Roman"/>
          <w:b/>
          <w:sz w:val="28"/>
          <w:szCs w:val="28"/>
        </w:rPr>
        <w:t>книги</w:t>
      </w:r>
      <w:r w:rsidRPr="006E48C2">
        <w:rPr>
          <w:rFonts w:ascii="Times New Roman" w:hAnsi="Times New Roman" w:cs="Times New Roman"/>
          <w:b/>
          <w:sz w:val="28"/>
          <w:szCs w:val="28"/>
          <w:lang w:val="en-US"/>
        </w:rPr>
        <w:t>: Silburn L. Hymnes aux Kali, La Roue des Energies Divines. Paris</w:t>
      </w:r>
      <w:r w:rsidRPr="006E48C2">
        <w:rPr>
          <w:rFonts w:ascii="Times New Roman" w:hAnsi="Times New Roman" w:cs="Times New Roman"/>
          <w:b/>
          <w:sz w:val="28"/>
          <w:szCs w:val="28"/>
        </w:rPr>
        <w:t xml:space="preserve">: </w:t>
      </w:r>
      <w:r w:rsidRPr="006E48C2">
        <w:rPr>
          <w:rFonts w:ascii="Times New Roman" w:hAnsi="Times New Roman" w:cs="Times New Roman"/>
          <w:b/>
          <w:sz w:val="28"/>
          <w:szCs w:val="28"/>
          <w:lang w:val="en-US"/>
        </w:rPr>
        <w:t>de</w:t>
      </w:r>
      <w:r w:rsidRPr="006E48C2">
        <w:rPr>
          <w:rFonts w:ascii="Times New Roman" w:hAnsi="Times New Roman" w:cs="Times New Roman"/>
          <w:b/>
          <w:sz w:val="28"/>
          <w:szCs w:val="28"/>
        </w:rPr>
        <w:t xml:space="preserve"> </w:t>
      </w:r>
      <w:r w:rsidRPr="006E48C2">
        <w:rPr>
          <w:rFonts w:ascii="Times New Roman" w:hAnsi="Times New Roman" w:cs="Times New Roman"/>
          <w:b/>
          <w:sz w:val="28"/>
          <w:szCs w:val="28"/>
          <w:lang w:val="en-US"/>
        </w:rPr>
        <w:t>Boccard</w:t>
      </w:r>
      <w:r w:rsidRPr="006E48C2">
        <w:rPr>
          <w:rFonts w:ascii="Times New Roman" w:hAnsi="Times New Roman" w:cs="Times New Roman"/>
          <w:b/>
          <w:sz w:val="28"/>
          <w:szCs w:val="28"/>
        </w:rPr>
        <w:t xml:space="preserve">, 1975. </w:t>
      </w:r>
      <w:r w:rsidRPr="006E48C2">
        <w:rPr>
          <w:rFonts w:ascii="Times New Roman" w:hAnsi="Times New Roman" w:cs="Times New Roman"/>
          <w:b/>
          <w:sz w:val="28"/>
          <w:szCs w:val="28"/>
          <w:lang w:val="en-US"/>
        </w:rPr>
        <w:t>P</w:t>
      </w:r>
      <w:r w:rsidR="00B6029B" w:rsidRPr="006E48C2">
        <w:rPr>
          <w:rFonts w:ascii="Times New Roman" w:hAnsi="Times New Roman" w:cs="Times New Roman"/>
          <w:b/>
          <w:sz w:val="28"/>
          <w:szCs w:val="28"/>
        </w:rPr>
        <w:t>. 84–94</w:t>
      </w:r>
      <w:r w:rsidRPr="006E48C2">
        <w:rPr>
          <w:rFonts w:ascii="Times New Roman" w:hAnsi="Times New Roman" w:cs="Times New Roman"/>
          <w:b/>
          <w:sz w:val="28"/>
          <w:szCs w:val="28"/>
        </w:rPr>
        <w:t>.  Перевод с французского Андрея Игнатьева.</w:t>
      </w:r>
    </w:p>
    <w:p w:rsidR="006E4038" w:rsidRPr="006E48C2" w:rsidRDefault="006E4038" w:rsidP="006E48C2">
      <w:pPr>
        <w:spacing w:after="0" w:line="240" w:lineRule="auto"/>
        <w:jc w:val="center"/>
        <w:rPr>
          <w:rFonts w:ascii="Times New Roman" w:hAnsi="Times New Roman" w:cs="Times New Roman"/>
          <w:b/>
          <w:sz w:val="28"/>
          <w:szCs w:val="28"/>
        </w:rPr>
      </w:pPr>
    </w:p>
    <w:p w:rsidR="006E4038" w:rsidRPr="006E48C2" w:rsidRDefault="006E4038" w:rsidP="006E48C2">
      <w:pPr>
        <w:spacing w:after="0" w:line="240" w:lineRule="auto"/>
        <w:jc w:val="center"/>
        <w:rPr>
          <w:rFonts w:ascii="Times New Roman" w:hAnsi="Times New Roman" w:cs="Times New Roman"/>
          <w:b/>
          <w:sz w:val="28"/>
          <w:szCs w:val="28"/>
        </w:rPr>
      </w:pPr>
    </w:p>
    <w:p w:rsidR="006E4038" w:rsidRPr="006E48C2" w:rsidRDefault="006E4038" w:rsidP="006E48C2">
      <w:pPr>
        <w:spacing w:after="0" w:line="240" w:lineRule="auto"/>
        <w:jc w:val="center"/>
        <w:rPr>
          <w:rFonts w:ascii="Times New Roman" w:hAnsi="Times New Roman" w:cs="Times New Roman"/>
          <w:b/>
          <w:sz w:val="28"/>
          <w:szCs w:val="28"/>
        </w:rPr>
      </w:pPr>
      <w:r w:rsidRPr="006E48C2">
        <w:rPr>
          <w:rFonts w:ascii="Times New Roman" w:hAnsi="Times New Roman" w:cs="Times New Roman"/>
          <w:b/>
          <w:sz w:val="28"/>
          <w:szCs w:val="28"/>
        </w:rPr>
        <w:t xml:space="preserve">Глава </w:t>
      </w:r>
      <w:r w:rsidRPr="006E48C2">
        <w:rPr>
          <w:rFonts w:ascii="Times New Roman" w:hAnsi="Times New Roman" w:cs="Times New Roman"/>
          <w:b/>
          <w:sz w:val="28"/>
          <w:szCs w:val="28"/>
          <w:lang w:val="en-US"/>
        </w:rPr>
        <w:t>V</w:t>
      </w:r>
      <w:r w:rsidRPr="006E48C2">
        <w:rPr>
          <w:rFonts w:ascii="Times New Roman" w:hAnsi="Times New Roman" w:cs="Times New Roman"/>
          <w:b/>
          <w:sz w:val="28"/>
          <w:szCs w:val="28"/>
        </w:rPr>
        <w:t xml:space="preserve"> </w:t>
      </w:r>
    </w:p>
    <w:p w:rsidR="007931A4" w:rsidRPr="006E48C2" w:rsidRDefault="006E4038" w:rsidP="006E48C2">
      <w:pPr>
        <w:spacing w:after="0" w:line="240" w:lineRule="auto"/>
        <w:jc w:val="center"/>
        <w:rPr>
          <w:rFonts w:ascii="Times New Roman" w:hAnsi="Times New Roman" w:cs="Times New Roman"/>
          <w:b/>
          <w:sz w:val="28"/>
          <w:szCs w:val="28"/>
        </w:rPr>
      </w:pPr>
      <w:r w:rsidRPr="006E48C2">
        <w:rPr>
          <w:rFonts w:ascii="Times New Roman" w:hAnsi="Times New Roman" w:cs="Times New Roman"/>
          <w:b/>
          <w:sz w:val="28"/>
          <w:szCs w:val="28"/>
        </w:rPr>
        <w:t xml:space="preserve">ПОЧИТАНИЕ </w:t>
      </w:r>
      <w:r w:rsidRPr="006E48C2">
        <w:rPr>
          <w:rFonts w:ascii="Times New Roman" w:hAnsi="Times New Roman" w:cs="Times New Roman"/>
          <w:b/>
          <w:i/>
          <w:sz w:val="28"/>
          <w:szCs w:val="28"/>
        </w:rPr>
        <w:t>КАЛИ</w:t>
      </w:r>
      <w:r w:rsidRPr="006E48C2">
        <w:rPr>
          <w:rFonts w:ascii="Times New Roman" w:hAnsi="Times New Roman" w:cs="Times New Roman"/>
          <w:b/>
          <w:sz w:val="28"/>
          <w:szCs w:val="28"/>
        </w:rPr>
        <w:t xml:space="preserve"> (</w:t>
      </w:r>
      <w:r w:rsidRPr="006E48C2">
        <w:rPr>
          <w:rFonts w:ascii="Times New Roman" w:hAnsi="Times New Roman" w:cs="Times New Roman"/>
          <w:b/>
          <w:i/>
          <w:sz w:val="28"/>
          <w:szCs w:val="28"/>
        </w:rPr>
        <w:t>КАЛИПУДЖА</w:t>
      </w:r>
      <w:r w:rsidRPr="006E48C2">
        <w:rPr>
          <w:rFonts w:ascii="Times New Roman" w:hAnsi="Times New Roman" w:cs="Times New Roman"/>
          <w:b/>
          <w:sz w:val="28"/>
          <w:szCs w:val="28"/>
        </w:rPr>
        <w:t xml:space="preserve">) </w:t>
      </w:r>
    </w:p>
    <w:p w:rsidR="00D30C2B" w:rsidRPr="006E48C2" w:rsidRDefault="00D30C2B" w:rsidP="006E48C2">
      <w:pPr>
        <w:spacing w:after="0" w:line="240" w:lineRule="auto"/>
        <w:ind w:firstLine="709"/>
        <w:jc w:val="both"/>
        <w:rPr>
          <w:rFonts w:ascii="Times New Roman" w:hAnsi="Times New Roman" w:cs="Times New Roman"/>
          <w:sz w:val="28"/>
          <w:szCs w:val="28"/>
        </w:rPr>
      </w:pPr>
    </w:p>
    <w:p w:rsidR="006E48C2" w:rsidRPr="006E48C2" w:rsidRDefault="005E0B18"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В чем заключается </w:t>
      </w:r>
      <w:r w:rsidRPr="006E48C2">
        <w:rPr>
          <w:rFonts w:ascii="Times New Roman" w:hAnsi="Times New Roman" w:cs="Times New Roman"/>
          <w:i/>
          <w:sz w:val="28"/>
          <w:szCs w:val="28"/>
        </w:rPr>
        <w:t>пуджа</w:t>
      </w:r>
      <w:r w:rsidRPr="006E48C2">
        <w:rPr>
          <w:rFonts w:ascii="Times New Roman" w:hAnsi="Times New Roman" w:cs="Times New Roman"/>
          <w:sz w:val="28"/>
          <w:szCs w:val="28"/>
        </w:rPr>
        <w:t xml:space="preserve">, связанная с колесом энергий и </w:t>
      </w:r>
      <w:r w:rsidR="008E48DA" w:rsidRPr="006E48C2">
        <w:rPr>
          <w:rFonts w:ascii="Times New Roman" w:hAnsi="Times New Roman" w:cs="Times New Roman"/>
          <w:sz w:val="28"/>
          <w:szCs w:val="28"/>
        </w:rPr>
        <w:t xml:space="preserve"> </w:t>
      </w:r>
      <w:r w:rsidRPr="006E48C2">
        <w:rPr>
          <w:rFonts w:ascii="Times New Roman" w:hAnsi="Times New Roman" w:cs="Times New Roman"/>
          <w:sz w:val="28"/>
          <w:szCs w:val="28"/>
        </w:rPr>
        <w:t>какую цель</w:t>
      </w:r>
      <w:r w:rsidR="008E48DA" w:rsidRPr="006E48C2">
        <w:rPr>
          <w:rFonts w:ascii="Times New Roman" w:hAnsi="Times New Roman" w:cs="Times New Roman"/>
          <w:sz w:val="28"/>
          <w:szCs w:val="28"/>
        </w:rPr>
        <w:t xml:space="preserve"> она преследует</w:t>
      </w:r>
      <w:r w:rsidRPr="006E48C2">
        <w:rPr>
          <w:rFonts w:ascii="Times New Roman" w:hAnsi="Times New Roman" w:cs="Times New Roman"/>
          <w:sz w:val="28"/>
          <w:szCs w:val="28"/>
        </w:rPr>
        <w:t>? Напомним вначале, что имен</w:t>
      </w:r>
      <w:r w:rsidR="008E48DA" w:rsidRPr="006E48C2">
        <w:rPr>
          <w:rFonts w:ascii="Times New Roman" w:hAnsi="Times New Roman" w:cs="Times New Roman"/>
          <w:sz w:val="28"/>
          <w:szCs w:val="28"/>
        </w:rPr>
        <w:t>но во вселенском Колесе проявляет себя</w:t>
      </w:r>
      <w:r w:rsidRPr="006E48C2">
        <w:rPr>
          <w:rFonts w:ascii="Times New Roman" w:hAnsi="Times New Roman" w:cs="Times New Roman"/>
          <w:sz w:val="28"/>
          <w:szCs w:val="28"/>
        </w:rPr>
        <w:t xml:space="preserve"> великий Владыка, обладающий всеми своими энергиями. В таком случае, почитать эти энергии, раскрывающиеся в творении, постоянстве, поглощении и неописуемом Четвертом состоянии, означает брать за основу Парамашиву в полноте его сущности, то есть в его полностью про</w:t>
      </w:r>
      <w:r w:rsidR="008E48DA" w:rsidRPr="006E48C2">
        <w:rPr>
          <w:rFonts w:ascii="Times New Roman" w:hAnsi="Times New Roman" w:cs="Times New Roman"/>
          <w:sz w:val="28"/>
          <w:szCs w:val="28"/>
        </w:rPr>
        <w:t>явленных могуществе и славе</w:t>
      </w:r>
      <w:r w:rsidR="006E48C2" w:rsidRPr="006E48C2">
        <w:rPr>
          <w:rStyle w:val="a5"/>
          <w:rFonts w:ascii="Times New Roman" w:hAnsi="Times New Roman" w:cs="Times New Roman"/>
          <w:sz w:val="28"/>
          <w:szCs w:val="28"/>
        </w:rPr>
        <w:footnoteReference w:id="1"/>
      </w:r>
      <w:r w:rsidR="006E48C2" w:rsidRPr="006E48C2">
        <w:rPr>
          <w:rFonts w:ascii="Times New Roman" w:hAnsi="Times New Roman" w:cs="Times New Roman"/>
          <w:sz w:val="28"/>
          <w:szCs w:val="28"/>
        </w:rPr>
        <w:t>.</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Стало быть, поклонение, достойное этого имени, стремится объединить дифференцированные потоки всех модальностей в безграничном, свободном и пречистом Сознании Бхайравы</w:t>
      </w:r>
      <w:r w:rsidRPr="006E48C2">
        <w:rPr>
          <w:rStyle w:val="a5"/>
          <w:rFonts w:ascii="Times New Roman" w:hAnsi="Times New Roman" w:cs="Times New Roman"/>
          <w:sz w:val="28"/>
          <w:szCs w:val="28"/>
        </w:rPr>
        <w:footnoteReference w:id="2"/>
      </w:r>
      <w:r w:rsidRPr="006E48C2">
        <w:rPr>
          <w:rFonts w:ascii="Times New Roman" w:hAnsi="Times New Roman" w:cs="Times New Roman"/>
          <w:sz w:val="28"/>
          <w:szCs w:val="28"/>
        </w:rPr>
        <w:t xml:space="preserve">. Речь идет о полной интеграции </w:t>
      </w:r>
      <w:r w:rsidRPr="006E48C2">
        <w:rPr>
          <w:rFonts w:ascii="Times New Roman" w:hAnsi="Times New Roman" w:cs="Times New Roman"/>
          <w:sz w:val="28"/>
          <w:szCs w:val="28"/>
        </w:rPr>
        <w:t>(</w:t>
      </w:r>
      <w:r w:rsidRPr="006E48C2">
        <w:rPr>
          <w:rFonts w:ascii="Times New Roman" w:hAnsi="Times New Roman" w:cs="Times New Roman"/>
          <w:i/>
          <w:sz w:val="28"/>
          <w:szCs w:val="28"/>
        </w:rPr>
        <w:t>махавьяпти</w:t>
      </w:r>
      <w:r w:rsidRPr="006E48C2">
        <w:rPr>
          <w:rFonts w:ascii="Times New Roman" w:hAnsi="Times New Roman" w:cs="Times New Roman"/>
          <w:sz w:val="28"/>
          <w:szCs w:val="28"/>
        </w:rPr>
        <w:t>)</w:t>
      </w:r>
      <w:r w:rsidRPr="006E48C2">
        <w:rPr>
          <w:rFonts w:ascii="Times New Roman" w:hAnsi="Times New Roman" w:cs="Times New Roman"/>
          <w:sz w:val="28"/>
          <w:szCs w:val="28"/>
        </w:rPr>
        <w:t xml:space="preserve"> в самопроизвольность и блаженство «Я». Поскольку формы, вкусы и другие ощущения не отделимы более от времени, пространства и других ощущений, они образуют единое целое.</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Но каким образом грубая вселенная может соединиться таким образом с чистым Сознанием? Это сознание проявляется благодаря своей свободе как внутренняя или внешняя реальность, но в обоих случаях оно заключается во всеобщем сознании</w:t>
      </w:r>
      <w:r w:rsidRPr="006E48C2">
        <w:rPr>
          <w:rStyle w:val="a5"/>
          <w:rFonts w:ascii="Times New Roman" w:hAnsi="Times New Roman" w:cs="Times New Roman"/>
          <w:sz w:val="28"/>
          <w:szCs w:val="28"/>
        </w:rPr>
        <w:footnoteReference w:id="3"/>
      </w:r>
      <w:r w:rsidRPr="006E48C2">
        <w:rPr>
          <w:rFonts w:ascii="Times New Roman" w:hAnsi="Times New Roman" w:cs="Times New Roman"/>
          <w:sz w:val="28"/>
          <w:szCs w:val="28"/>
        </w:rPr>
        <w:t>, поскольку внешняя реальность переживается внутри. И это всеобщее сознание открывается в своей внешней и вселенской форме двенадцатеричным образом: касательно четверичной формы Сознание безостановочно сияет в субъекте, в инструментальном познании, также как и в объективном поле, отсюда двенадцать аспектов, которые оно принимает и которые покрывают совокупность этих сфер.</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Практика имеет целью, как мы увидим, объединить миры, выступающие объектом познания (Луна с 16 </w:t>
      </w:r>
      <w:r w:rsidRPr="006E48C2">
        <w:rPr>
          <w:rFonts w:ascii="Times New Roman" w:hAnsi="Times New Roman" w:cs="Times New Roman"/>
          <w:i/>
          <w:sz w:val="28"/>
          <w:szCs w:val="28"/>
        </w:rPr>
        <w:t>кала</w:t>
      </w:r>
      <w:r w:rsidRPr="006E48C2">
        <w:rPr>
          <w:rFonts w:ascii="Times New Roman" w:hAnsi="Times New Roman" w:cs="Times New Roman"/>
          <w:sz w:val="28"/>
          <w:szCs w:val="28"/>
        </w:rPr>
        <w:t xml:space="preserve">) с субъектом (огонь с 8 </w:t>
      </w:r>
      <w:r w:rsidRPr="006E48C2">
        <w:rPr>
          <w:rFonts w:ascii="Times New Roman" w:hAnsi="Times New Roman" w:cs="Times New Roman"/>
          <w:i/>
          <w:sz w:val="28"/>
          <w:szCs w:val="28"/>
        </w:rPr>
        <w:t>кала</w:t>
      </w:r>
      <w:r w:rsidRPr="006E48C2">
        <w:rPr>
          <w:rFonts w:ascii="Times New Roman" w:hAnsi="Times New Roman" w:cs="Times New Roman"/>
          <w:sz w:val="28"/>
          <w:szCs w:val="28"/>
        </w:rPr>
        <w:t xml:space="preserve">), но поскольку Луна обязана своим светом солнцу (познанию с 12 </w:t>
      </w:r>
      <w:r w:rsidRPr="006E48C2">
        <w:rPr>
          <w:rFonts w:ascii="Times New Roman" w:hAnsi="Times New Roman" w:cs="Times New Roman"/>
          <w:i/>
          <w:sz w:val="28"/>
          <w:szCs w:val="28"/>
        </w:rPr>
        <w:t>кала</w:t>
      </w:r>
      <w:r w:rsidRPr="006E48C2">
        <w:rPr>
          <w:rFonts w:ascii="Times New Roman" w:hAnsi="Times New Roman" w:cs="Times New Roman"/>
          <w:sz w:val="28"/>
          <w:szCs w:val="28"/>
        </w:rPr>
        <w:t>), речь идет только о двенадцати творцах. Стало быть, познание объективного мира сводится к двенадцати энергиям, тем не менее практика является полной, хотя она и касается только познания</w:t>
      </w:r>
      <w:r w:rsidRPr="006E48C2">
        <w:rPr>
          <w:rStyle w:val="a5"/>
          <w:rFonts w:ascii="Times New Roman" w:hAnsi="Times New Roman" w:cs="Times New Roman"/>
          <w:sz w:val="28"/>
          <w:szCs w:val="28"/>
        </w:rPr>
        <w:footnoteReference w:id="4"/>
      </w:r>
      <w:r w:rsidRPr="006E48C2">
        <w:rPr>
          <w:rFonts w:ascii="Times New Roman" w:hAnsi="Times New Roman" w:cs="Times New Roman"/>
          <w:sz w:val="28"/>
          <w:szCs w:val="28"/>
        </w:rPr>
        <w:t>.</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lastRenderedPageBreak/>
        <w:t>В длинном фрагменте из «Йогасамчаратантры»</w:t>
      </w:r>
      <w:r w:rsidRPr="006E48C2">
        <w:rPr>
          <w:rStyle w:val="a5"/>
          <w:rFonts w:ascii="Times New Roman" w:hAnsi="Times New Roman" w:cs="Times New Roman"/>
          <w:sz w:val="28"/>
          <w:szCs w:val="28"/>
        </w:rPr>
        <w:footnoteReference w:id="5"/>
      </w:r>
      <w:r w:rsidRPr="006E48C2">
        <w:rPr>
          <w:rFonts w:ascii="Times New Roman" w:hAnsi="Times New Roman" w:cs="Times New Roman"/>
          <w:sz w:val="28"/>
          <w:szCs w:val="28"/>
        </w:rPr>
        <w:t xml:space="preserve">   намеренно туманным образом описываются отношения между колесами познающего Субъекта, процесса познания и объекта познания, при этом два колеса – субъекта и объекта – составляют взаимодополняемую пару в том смысле, что если одно проявляется, другое автоматически скрывается, и однако субъект и объект должны составлять лишь единое целое, чтобы Сознание открылось во всей его полноте. Посредством своего союза эти два колеса, которые соответственно являются огнем и нектаром (</w:t>
      </w:r>
      <w:r w:rsidRPr="006E48C2">
        <w:rPr>
          <w:rFonts w:ascii="Times New Roman" w:hAnsi="Times New Roman" w:cs="Times New Roman"/>
          <w:i/>
          <w:sz w:val="28"/>
          <w:szCs w:val="28"/>
        </w:rPr>
        <w:t>агни</w:t>
      </w:r>
      <w:r w:rsidRPr="006E48C2">
        <w:rPr>
          <w:rFonts w:ascii="Times New Roman" w:hAnsi="Times New Roman" w:cs="Times New Roman"/>
          <w:sz w:val="28"/>
          <w:szCs w:val="28"/>
        </w:rPr>
        <w:t xml:space="preserve"> и </w:t>
      </w:r>
      <w:r w:rsidRPr="006E48C2">
        <w:rPr>
          <w:rFonts w:ascii="Times New Roman" w:hAnsi="Times New Roman" w:cs="Times New Roman"/>
          <w:i/>
          <w:sz w:val="28"/>
          <w:szCs w:val="28"/>
        </w:rPr>
        <w:t>амрита</w:t>
      </w:r>
      <w:r w:rsidRPr="006E48C2">
        <w:rPr>
          <w:rFonts w:ascii="Times New Roman" w:hAnsi="Times New Roman" w:cs="Times New Roman"/>
          <w:sz w:val="28"/>
          <w:szCs w:val="28"/>
        </w:rPr>
        <w:t xml:space="preserve">), побуждают струиться блаженство высшего Сознания, точно также как два органа, женское лоно и </w:t>
      </w:r>
      <w:r w:rsidRPr="006E48C2">
        <w:rPr>
          <w:rFonts w:ascii="Times New Roman" w:hAnsi="Times New Roman" w:cs="Times New Roman"/>
          <w:i/>
          <w:sz w:val="28"/>
          <w:szCs w:val="28"/>
        </w:rPr>
        <w:t>линга</w:t>
      </w:r>
      <w:r w:rsidRPr="006E48C2">
        <w:rPr>
          <w:rFonts w:ascii="Times New Roman" w:hAnsi="Times New Roman" w:cs="Times New Roman"/>
          <w:sz w:val="28"/>
          <w:szCs w:val="28"/>
        </w:rPr>
        <w:t>, должны объединиться, чтобы вызвать чувство удовольствия. Йони, женское лоно, это иллюзия (</w:t>
      </w:r>
      <w:r w:rsidRPr="006E48C2">
        <w:rPr>
          <w:rFonts w:ascii="Times New Roman" w:hAnsi="Times New Roman" w:cs="Times New Roman"/>
          <w:i/>
          <w:sz w:val="28"/>
          <w:szCs w:val="28"/>
        </w:rPr>
        <w:t>майя</w:t>
      </w:r>
      <w:r w:rsidRPr="006E48C2">
        <w:rPr>
          <w:rFonts w:ascii="Times New Roman" w:hAnsi="Times New Roman" w:cs="Times New Roman"/>
          <w:sz w:val="28"/>
          <w:szCs w:val="28"/>
        </w:rPr>
        <w:t xml:space="preserve">), а </w:t>
      </w:r>
      <w:r w:rsidRPr="006E48C2">
        <w:rPr>
          <w:rFonts w:ascii="Times New Roman" w:hAnsi="Times New Roman" w:cs="Times New Roman"/>
          <w:i/>
          <w:sz w:val="28"/>
          <w:szCs w:val="28"/>
        </w:rPr>
        <w:t xml:space="preserve">линга </w:t>
      </w:r>
      <w:r w:rsidRPr="006E48C2">
        <w:rPr>
          <w:rFonts w:ascii="Times New Roman" w:hAnsi="Times New Roman" w:cs="Times New Roman"/>
          <w:sz w:val="28"/>
          <w:szCs w:val="28"/>
        </w:rPr>
        <w:t xml:space="preserve">это Владыка, занимающийся пятью видами божественной деятельности, и их объединение производит извержение и поглощение. </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Если ночью, то есть во время каждодневной деятельности, где царит </w:t>
      </w:r>
      <w:r w:rsidRPr="006E48C2">
        <w:rPr>
          <w:rFonts w:ascii="Times New Roman" w:hAnsi="Times New Roman" w:cs="Times New Roman"/>
          <w:i/>
          <w:sz w:val="28"/>
          <w:szCs w:val="28"/>
        </w:rPr>
        <w:t>майя</w:t>
      </w:r>
      <w:r w:rsidRPr="006E48C2">
        <w:rPr>
          <w:rFonts w:ascii="Times New Roman" w:hAnsi="Times New Roman" w:cs="Times New Roman"/>
          <w:sz w:val="28"/>
          <w:szCs w:val="28"/>
        </w:rPr>
        <w:t>, иллюзия – мы оказываем сильное давление на эти два колеса (субъект и объект), чтобы получить их сок, в это мгновенье появляется сияние, оставляющее далеко позади свет Солнца и Луны (а именно процесс познания и объект познания); когда они взаимопроникают, мы воспринимаем яркое Сияние, сияние высшего Субъекта, обладающего сознанием, и мы познаем Время (132) в образе Бхайравы, всеобщей причины вселенной. Этот совершенный свет Сознания</w:t>
      </w:r>
      <w:r w:rsidRPr="006E48C2">
        <w:rPr>
          <w:rStyle w:val="a5"/>
          <w:rFonts w:ascii="Times New Roman" w:hAnsi="Times New Roman" w:cs="Times New Roman"/>
          <w:sz w:val="28"/>
          <w:szCs w:val="28"/>
        </w:rPr>
        <w:footnoteReference w:id="6"/>
      </w:r>
      <w:r w:rsidRPr="006E48C2">
        <w:rPr>
          <w:rFonts w:ascii="Times New Roman" w:hAnsi="Times New Roman" w:cs="Times New Roman"/>
          <w:sz w:val="28"/>
          <w:szCs w:val="28"/>
        </w:rPr>
        <w:t xml:space="preserve"> обозначает познание высшей Реальности. Превзойдя таким образом два колеса субъекта и объекта, мы достигаем колеса вселенского Сознания. Из этого колеса с тысячью спиц происходит вся вселенная, именуемая «яйцом Брахмы» (133).</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Когда огонь в образе высшего Субъекта воспламеняет объект, сому, Луну или энергию, действующую в этом мире</w:t>
      </w:r>
      <w:r w:rsidRPr="006E48C2">
        <w:rPr>
          <w:rStyle w:val="a5"/>
          <w:rFonts w:ascii="Times New Roman" w:hAnsi="Times New Roman" w:cs="Times New Roman"/>
          <w:sz w:val="28"/>
          <w:szCs w:val="28"/>
        </w:rPr>
        <w:footnoteReference w:id="7"/>
      </w:r>
      <w:r w:rsidRPr="006E48C2">
        <w:rPr>
          <w:rFonts w:ascii="Times New Roman" w:hAnsi="Times New Roman" w:cs="Times New Roman"/>
          <w:sz w:val="28"/>
          <w:szCs w:val="28"/>
        </w:rPr>
        <w:t xml:space="preserve">, она освобождает поток. что содержит в себе и порождает таким образом этот мир, общий для всех существ, но при этом очень специфически разнообразный для каждого из них (134). </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Тогда со всех сторон </w:t>
      </w:r>
      <w:r w:rsidRPr="006E48C2">
        <w:rPr>
          <w:rFonts w:ascii="Times New Roman" w:hAnsi="Times New Roman" w:cs="Times New Roman"/>
          <w:i/>
          <w:sz w:val="28"/>
          <w:szCs w:val="28"/>
        </w:rPr>
        <w:t>сома</w:t>
      </w:r>
      <w:r w:rsidRPr="006E48C2">
        <w:rPr>
          <w:rFonts w:ascii="Times New Roman" w:hAnsi="Times New Roman" w:cs="Times New Roman"/>
          <w:sz w:val="28"/>
          <w:szCs w:val="28"/>
        </w:rPr>
        <w:t>, таким образом воспламененный, распространяет свой высший нектар при помощи колеса с шестнадцатью спицами (объект) и колеса с двенадцатью спицами (процесс познания) в колесе с восемью спицами (субъект), вплоть до того, что нектар последовательно течет через эти колеса и достигает пятиричного колеса, а именно тела и его тонких органов, включая разум (135</w:t>
      </w:r>
      <w:r w:rsidR="002A5641">
        <w:rPr>
          <w:rFonts w:ascii="Times New Roman" w:hAnsi="Times New Roman" w:cs="Times New Roman"/>
          <w:sz w:val="28"/>
          <w:szCs w:val="28"/>
        </w:rPr>
        <w:t>–</w:t>
      </w:r>
      <w:bookmarkStart w:id="0" w:name="_GoBack"/>
      <w:bookmarkEnd w:id="0"/>
      <w:r w:rsidRPr="006E48C2">
        <w:rPr>
          <w:rFonts w:ascii="Times New Roman" w:hAnsi="Times New Roman" w:cs="Times New Roman"/>
          <w:sz w:val="28"/>
          <w:szCs w:val="28"/>
        </w:rPr>
        <w:t>136). Затем снова все интериоризируется, так как речь идет о колесе поглощения, присущем вселенскому Субъекту. После того как поток Луны все гармонизировал, этот Субъект будет наслаждаться вселенной, но с различением, столь способный к выделению из космических вод сока Сознания:</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lastRenderedPageBreak/>
        <w:t>«Гусь, сверкающий белизной, открывающийся как «гусь», снова пьет «это» (мир) с великим наслаждением» (136).</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Другими словами, он осознает себя как вселенский недифференцированный Субъект, поглощающий все в себя и находящий в этом полное удовлетворение, «так как ему достаточно постигнуть это один раз, чтобы не оскверняться более ни заслугой, ни грехом» (137).</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Затем он направляется к миру, откуда поток изливается вовне, когда сокровенная сущность становится внешней сущностью во время сексуальной практики, о которой идет речь в стихах 137–146:</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«Этот вездесущий (по своей природе) гусь, который благодаря своей независимости соединяется с изменяющимися модальностями в теле с пятью спицами (или в пятирично чувственно воспринимаемой области) благодаря нектару, проистекающему из Луны (преображенного мира), движется к этим тайным колесам с тройственной спицей вкуса. Именно отсюда посредством своей свободной игры рождается вселенная, и здесь же она и растворяется» (138), и не только на всеобщем уровне, поскольку: «На этом месте пребывает Блаженство для всех, также здесь </w:t>
      </w:r>
      <w:r w:rsidRPr="006E48C2">
        <w:rPr>
          <w:rFonts w:ascii="Times New Roman" w:hAnsi="Times New Roman" w:cs="Times New Roman"/>
          <w:i/>
          <w:sz w:val="28"/>
          <w:szCs w:val="28"/>
        </w:rPr>
        <w:t>брахмачарин</w:t>
      </w:r>
      <w:r w:rsidRPr="006E48C2">
        <w:rPr>
          <w:rFonts w:ascii="Times New Roman" w:hAnsi="Times New Roman" w:cs="Times New Roman"/>
          <w:sz w:val="28"/>
          <w:szCs w:val="28"/>
        </w:rPr>
        <w:t xml:space="preserve"> предается </w:t>
      </w:r>
      <w:r w:rsidRPr="006E48C2">
        <w:rPr>
          <w:rFonts w:ascii="Times New Roman" w:hAnsi="Times New Roman" w:cs="Times New Roman"/>
          <w:i/>
          <w:sz w:val="28"/>
          <w:szCs w:val="28"/>
        </w:rPr>
        <w:t>брахману</w:t>
      </w:r>
      <w:r w:rsidRPr="006E48C2">
        <w:rPr>
          <w:rFonts w:ascii="Times New Roman" w:hAnsi="Times New Roman" w:cs="Times New Roman"/>
          <w:sz w:val="28"/>
          <w:szCs w:val="28"/>
        </w:rPr>
        <w:t xml:space="preserve"> в образе счастья и благодаря этому тайному колесу он одновременно достигает освобождения и эффективности в этом мире» (139). «Затем по ту сторону (этих тайных колес) он окончательно достигает царства </w:t>
      </w:r>
      <w:r w:rsidRPr="006E48C2">
        <w:rPr>
          <w:rFonts w:ascii="Times New Roman" w:hAnsi="Times New Roman" w:cs="Times New Roman"/>
          <w:i/>
          <w:sz w:val="28"/>
          <w:szCs w:val="28"/>
        </w:rPr>
        <w:t>брахмана</w:t>
      </w:r>
      <w:r w:rsidRPr="006E48C2">
        <w:rPr>
          <w:rFonts w:ascii="Times New Roman" w:hAnsi="Times New Roman" w:cs="Times New Roman"/>
          <w:sz w:val="28"/>
          <w:szCs w:val="28"/>
        </w:rPr>
        <w:t>, где субъект и объект равны и произведены «Я» и в «Я» (140)».</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Абхинавагупта вкратце излагает значение этого оригинального отрывка «Йогасамчаратантры», которому не откажешь в определенном сюрреалистическом великолепии: «Вот смысл этих стихов: пусть мы обнаружим в каждом из органов пятиричную последовательность (появление, длительность и прочее, для познающего, процесса познания и объекта познания), поскольку посредством ее Сознание обладает двенадцатью спицами (Кали, во мн. ч.)» (145–146). Наконец, он завершает, уточняя, что если он не дал ясное определение этим практикам, так это  потому, что эта тема принадлежит к числу наиболее тайных</w:t>
      </w:r>
      <w:r w:rsidRPr="006E48C2">
        <w:rPr>
          <w:rStyle w:val="a5"/>
          <w:rFonts w:ascii="Times New Roman" w:hAnsi="Times New Roman" w:cs="Times New Roman"/>
          <w:sz w:val="28"/>
          <w:szCs w:val="28"/>
        </w:rPr>
        <w:footnoteReference w:id="8"/>
      </w:r>
      <w:r w:rsidRPr="006E48C2">
        <w:rPr>
          <w:rFonts w:ascii="Times New Roman" w:hAnsi="Times New Roman" w:cs="Times New Roman"/>
          <w:sz w:val="28"/>
          <w:szCs w:val="28"/>
        </w:rPr>
        <w:t>.</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В своем кратком изложении «Тантралоки», «Тантрасаре», Абхинавагупта объясняет, что двенадцать блаженных энергий сознания, обозначаемых Кали и связанных с одним или несколькими субъектами, рождаются одновременным или последовательным образом, подвое, потрое, и развиваются в форме колеса, проявляясь либо вовне в образе двенадцати гласных, двенадцати месяцев, двенадцати знаков зодиака, либо внутри в образе чувственных ощущений сосудов, ткани; они таким образом благоприятствуют свободе хозяина колеса. Можно ли сказать, что эти энергии дают ему выбор между различными формами поведения? Абхинавагупта заключает: «Если наши учителя рассматривают эту тему как очень эзотерическую и не подлежащую раскрытию за один раз, полным </w:t>
      </w:r>
      <w:r w:rsidRPr="006E48C2">
        <w:rPr>
          <w:rFonts w:ascii="Times New Roman" w:hAnsi="Times New Roman" w:cs="Times New Roman"/>
          <w:sz w:val="28"/>
          <w:szCs w:val="28"/>
        </w:rPr>
        <w:lastRenderedPageBreak/>
        <w:t>образом, тем не менее нет также необходимости держать ее в совершенной тайне»</w:t>
      </w:r>
      <w:r w:rsidRPr="006E48C2">
        <w:rPr>
          <w:rStyle w:val="a5"/>
          <w:rFonts w:ascii="Times New Roman" w:hAnsi="Times New Roman" w:cs="Times New Roman"/>
          <w:sz w:val="28"/>
          <w:szCs w:val="28"/>
        </w:rPr>
        <w:footnoteReference w:id="9"/>
      </w:r>
      <w:r w:rsidRPr="006E48C2">
        <w:rPr>
          <w:rFonts w:ascii="Times New Roman" w:hAnsi="Times New Roman" w:cs="Times New Roman"/>
          <w:sz w:val="28"/>
          <w:szCs w:val="28"/>
        </w:rPr>
        <w:t>.</w:t>
      </w:r>
    </w:p>
    <w:p w:rsidR="006E48C2" w:rsidRPr="006E48C2" w:rsidRDefault="006E48C2" w:rsidP="006E48C2">
      <w:pPr>
        <w:tabs>
          <w:tab w:val="left" w:pos="6000"/>
        </w:tabs>
        <w:spacing w:after="0" w:line="240" w:lineRule="auto"/>
        <w:jc w:val="both"/>
        <w:rPr>
          <w:rFonts w:ascii="Times New Roman" w:hAnsi="Times New Roman" w:cs="Times New Roman"/>
          <w:b/>
          <w:sz w:val="28"/>
          <w:szCs w:val="28"/>
        </w:rPr>
      </w:pPr>
    </w:p>
    <w:p w:rsidR="006E48C2" w:rsidRPr="006E48C2" w:rsidRDefault="006E48C2" w:rsidP="006E48C2">
      <w:pPr>
        <w:tabs>
          <w:tab w:val="left" w:pos="6000"/>
        </w:tabs>
        <w:spacing w:after="0" w:line="240" w:lineRule="auto"/>
        <w:jc w:val="center"/>
        <w:rPr>
          <w:rFonts w:ascii="Times New Roman" w:hAnsi="Times New Roman" w:cs="Times New Roman"/>
          <w:b/>
          <w:sz w:val="28"/>
          <w:szCs w:val="28"/>
        </w:rPr>
      </w:pPr>
      <w:r w:rsidRPr="006E48C2">
        <w:rPr>
          <w:rFonts w:ascii="Times New Roman" w:hAnsi="Times New Roman" w:cs="Times New Roman"/>
          <w:b/>
          <w:sz w:val="28"/>
          <w:szCs w:val="28"/>
        </w:rPr>
        <w:t xml:space="preserve">Энергия и творец: </w:t>
      </w:r>
      <w:r w:rsidRPr="006E48C2">
        <w:rPr>
          <w:rFonts w:ascii="Times New Roman" w:hAnsi="Times New Roman" w:cs="Times New Roman"/>
          <w:b/>
          <w:i/>
          <w:sz w:val="28"/>
          <w:szCs w:val="28"/>
        </w:rPr>
        <w:t>кали</w:t>
      </w:r>
      <w:r w:rsidRPr="006E48C2">
        <w:rPr>
          <w:rFonts w:ascii="Times New Roman" w:hAnsi="Times New Roman" w:cs="Times New Roman"/>
          <w:b/>
          <w:sz w:val="28"/>
          <w:szCs w:val="28"/>
        </w:rPr>
        <w:t xml:space="preserve"> и </w:t>
      </w:r>
      <w:r w:rsidRPr="006E48C2">
        <w:rPr>
          <w:rFonts w:ascii="Times New Roman" w:hAnsi="Times New Roman" w:cs="Times New Roman"/>
          <w:b/>
          <w:i/>
          <w:sz w:val="28"/>
          <w:szCs w:val="28"/>
        </w:rPr>
        <w:t>кала</w:t>
      </w:r>
    </w:p>
    <w:p w:rsidR="006E48C2" w:rsidRPr="006E48C2" w:rsidRDefault="006E48C2" w:rsidP="006E48C2">
      <w:pPr>
        <w:tabs>
          <w:tab w:val="left" w:pos="6000"/>
        </w:tabs>
        <w:spacing w:after="0" w:line="240" w:lineRule="auto"/>
        <w:jc w:val="center"/>
        <w:rPr>
          <w:rFonts w:ascii="Times New Roman" w:hAnsi="Times New Roman" w:cs="Times New Roman"/>
          <w:sz w:val="28"/>
          <w:szCs w:val="28"/>
        </w:rPr>
      </w:pP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Кали обозначает Сознание по отношению ко времени, которое она порождает; </w:t>
      </w:r>
      <w:r w:rsidRPr="006E48C2">
        <w:rPr>
          <w:rFonts w:ascii="Times New Roman" w:hAnsi="Times New Roman" w:cs="Times New Roman"/>
          <w:i/>
          <w:sz w:val="28"/>
          <w:szCs w:val="28"/>
        </w:rPr>
        <w:t>калика</w:t>
      </w:r>
      <w:r w:rsidRPr="006E48C2">
        <w:rPr>
          <w:rFonts w:ascii="Times New Roman" w:hAnsi="Times New Roman" w:cs="Times New Roman"/>
          <w:sz w:val="28"/>
          <w:szCs w:val="28"/>
        </w:rPr>
        <w:t>, энергии Шивы, проявленные в этом мире, заключаются «во всеобщем осознании»</w:t>
      </w:r>
      <w:r w:rsidRPr="006E48C2">
        <w:rPr>
          <w:rStyle w:val="a5"/>
          <w:rFonts w:ascii="Times New Roman" w:hAnsi="Times New Roman" w:cs="Times New Roman"/>
          <w:sz w:val="28"/>
          <w:szCs w:val="28"/>
        </w:rPr>
        <w:footnoteReference w:id="10"/>
      </w:r>
      <w:r w:rsidRPr="006E48C2">
        <w:rPr>
          <w:rFonts w:ascii="Times New Roman" w:hAnsi="Times New Roman" w:cs="Times New Roman"/>
          <w:sz w:val="28"/>
          <w:szCs w:val="28"/>
        </w:rPr>
        <w:t>. Что касается кала, динамической мощи</w:t>
      </w:r>
      <w:r w:rsidRPr="006E48C2">
        <w:rPr>
          <w:rStyle w:val="a5"/>
          <w:rFonts w:ascii="Times New Roman" w:hAnsi="Times New Roman" w:cs="Times New Roman"/>
          <w:sz w:val="28"/>
          <w:szCs w:val="28"/>
        </w:rPr>
        <w:footnoteReference w:id="11"/>
      </w:r>
      <w:r w:rsidRPr="006E48C2">
        <w:rPr>
          <w:rFonts w:ascii="Times New Roman" w:hAnsi="Times New Roman" w:cs="Times New Roman"/>
          <w:sz w:val="28"/>
          <w:szCs w:val="28"/>
        </w:rPr>
        <w:t xml:space="preserve">, находящейся у истоков вселенского дробления, именно к ней относится задача побуждать мир развертываться, но заметим, она еще не отделена от Всего, хотя и содержит в потенции процессы и различные уровни манифестации, которым она даст рождение. А значит, с </w:t>
      </w:r>
      <w:r w:rsidRPr="006E48C2">
        <w:rPr>
          <w:rFonts w:ascii="Times New Roman" w:hAnsi="Times New Roman" w:cs="Times New Roman"/>
          <w:i/>
          <w:sz w:val="28"/>
          <w:szCs w:val="28"/>
        </w:rPr>
        <w:t>кала</w:t>
      </w:r>
      <w:r w:rsidRPr="006E48C2">
        <w:rPr>
          <w:rFonts w:ascii="Times New Roman" w:hAnsi="Times New Roman" w:cs="Times New Roman"/>
          <w:sz w:val="28"/>
          <w:szCs w:val="28"/>
        </w:rPr>
        <w:t xml:space="preserve"> мы не покидаем уровень высшей энергии (</w:t>
      </w:r>
      <w:r w:rsidRPr="006E48C2">
        <w:rPr>
          <w:rFonts w:ascii="Times New Roman" w:hAnsi="Times New Roman" w:cs="Times New Roman"/>
          <w:i/>
          <w:sz w:val="28"/>
          <w:szCs w:val="28"/>
        </w:rPr>
        <w:t>шакти</w:t>
      </w:r>
      <w:r w:rsidRPr="006E48C2">
        <w:rPr>
          <w:rFonts w:ascii="Times New Roman" w:hAnsi="Times New Roman" w:cs="Times New Roman"/>
          <w:sz w:val="28"/>
          <w:szCs w:val="28"/>
        </w:rPr>
        <w:t xml:space="preserve">), </w:t>
      </w:r>
      <w:r w:rsidRPr="006E48C2">
        <w:rPr>
          <w:rFonts w:ascii="Times New Roman" w:hAnsi="Times New Roman" w:cs="Times New Roman"/>
          <w:i/>
          <w:sz w:val="28"/>
          <w:szCs w:val="28"/>
        </w:rPr>
        <w:t>амакала</w:t>
      </w:r>
      <w:r w:rsidRPr="006E48C2">
        <w:rPr>
          <w:rFonts w:ascii="Times New Roman" w:hAnsi="Times New Roman" w:cs="Times New Roman"/>
          <w:sz w:val="28"/>
          <w:szCs w:val="28"/>
        </w:rPr>
        <w:t>, появляющейся в тантрах как ее эквивалент.</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 Связанный с дроблением динамизм принимает облик различных творцов (</w:t>
      </w:r>
      <w:r w:rsidRPr="006E48C2">
        <w:rPr>
          <w:rFonts w:ascii="Times New Roman" w:hAnsi="Times New Roman" w:cs="Times New Roman"/>
          <w:i/>
          <w:sz w:val="28"/>
          <w:szCs w:val="28"/>
        </w:rPr>
        <w:t>кала</w:t>
      </w:r>
      <w:r w:rsidRPr="006E48C2">
        <w:rPr>
          <w:rFonts w:ascii="Times New Roman" w:hAnsi="Times New Roman" w:cs="Times New Roman"/>
          <w:sz w:val="28"/>
          <w:szCs w:val="28"/>
        </w:rPr>
        <w:t xml:space="preserve">), которые располагаются между Кали (во мн.ч.) и </w:t>
      </w:r>
      <w:r w:rsidRPr="006E48C2">
        <w:rPr>
          <w:rFonts w:ascii="Times New Roman" w:hAnsi="Times New Roman" w:cs="Times New Roman"/>
          <w:i/>
          <w:sz w:val="28"/>
          <w:szCs w:val="28"/>
        </w:rPr>
        <w:t>гунами</w:t>
      </w:r>
      <w:r w:rsidRPr="006E48C2">
        <w:rPr>
          <w:rFonts w:ascii="Times New Roman" w:hAnsi="Times New Roman" w:cs="Times New Roman"/>
          <w:sz w:val="28"/>
          <w:szCs w:val="28"/>
        </w:rPr>
        <w:t>; на самом деле, они оказываются низшими по отношению к очень чистым энергиям, потому что образуют всю гамму более или менее чистых сил и способны быть очищенными, но стоят намного выше качеств (</w:t>
      </w:r>
      <w:r w:rsidRPr="006E48C2">
        <w:rPr>
          <w:rFonts w:ascii="Times New Roman" w:hAnsi="Times New Roman" w:cs="Times New Roman"/>
          <w:i/>
          <w:sz w:val="28"/>
          <w:szCs w:val="28"/>
        </w:rPr>
        <w:t>гуна</w:t>
      </w:r>
      <w:r w:rsidRPr="006E48C2">
        <w:rPr>
          <w:rFonts w:ascii="Times New Roman" w:hAnsi="Times New Roman" w:cs="Times New Roman"/>
          <w:sz w:val="28"/>
          <w:szCs w:val="28"/>
        </w:rPr>
        <w:t xml:space="preserve">) как духовные энергии, чья деятельность является безгранично тонкой. Сфера </w:t>
      </w:r>
      <w:r w:rsidRPr="006E48C2">
        <w:rPr>
          <w:rFonts w:ascii="Times New Roman" w:hAnsi="Times New Roman" w:cs="Times New Roman"/>
          <w:i/>
          <w:sz w:val="28"/>
          <w:szCs w:val="28"/>
        </w:rPr>
        <w:t>кала</w:t>
      </w:r>
      <w:r w:rsidRPr="006E48C2">
        <w:rPr>
          <w:rFonts w:ascii="Times New Roman" w:hAnsi="Times New Roman" w:cs="Times New Roman"/>
          <w:sz w:val="28"/>
          <w:szCs w:val="28"/>
        </w:rPr>
        <w:t xml:space="preserve"> превосходит сферу категорий реальности, </w:t>
      </w:r>
      <w:r w:rsidRPr="006E48C2">
        <w:rPr>
          <w:rFonts w:ascii="Times New Roman" w:hAnsi="Times New Roman" w:cs="Times New Roman"/>
          <w:i/>
          <w:sz w:val="28"/>
          <w:szCs w:val="28"/>
        </w:rPr>
        <w:t>таттв</w:t>
      </w:r>
      <w:r w:rsidRPr="006E48C2">
        <w:rPr>
          <w:rFonts w:ascii="Times New Roman" w:hAnsi="Times New Roman" w:cs="Times New Roman"/>
          <w:sz w:val="28"/>
          <w:szCs w:val="28"/>
        </w:rPr>
        <w:t xml:space="preserve">, к числу которых принадлежат качества. Таким образом, до тех пор, пока </w:t>
      </w:r>
      <w:r w:rsidRPr="006E48C2">
        <w:rPr>
          <w:rFonts w:ascii="Times New Roman" w:hAnsi="Times New Roman" w:cs="Times New Roman"/>
          <w:i/>
          <w:sz w:val="28"/>
          <w:szCs w:val="28"/>
        </w:rPr>
        <w:t xml:space="preserve">кала </w:t>
      </w:r>
      <w:r w:rsidRPr="006E48C2">
        <w:rPr>
          <w:rFonts w:ascii="Times New Roman" w:hAnsi="Times New Roman" w:cs="Times New Roman"/>
          <w:sz w:val="28"/>
          <w:szCs w:val="28"/>
        </w:rPr>
        <w:t xml:space="preserve">не будут очищены, категории не смогут быть таковыми, отсюда важность, придаваемая в учении </w:t>
      </w:r>
      <w:r w:rsidRPr="006E48C2">
        <w:rPr>
          <w:rFonts w:ascii="Times New Roman" w:hAnsi="Times New Roman" w:cs="Times New Roman"/>
          <w:i/>
          <w:sz w:val="28"/>
          <w:szCs w:val="28"/>
        </w:rPr>
        <w:t>Крама</w:t>
      </w:r>
      <w:r w:rsidRPr="006E48C2">
        <w:rPr>
          <w:rFonts w:ascii="Times New Roman" w:hAnsi="Times New Roman" w:cs="Times New Roman"/>
          <w:sz w:val="28"/>
          <w:szCs w:val="28"/>
        </w:rPr>
        <w:t xml:space="preserve"> очищению энергий – «создательниц», практика Кали, относящаяся к очищенным </w:t>
      </w:r>
      <w:r w:rsidRPr="006E48C2">
        <w:rPr>
          <w:rFonts w:ascii="Times New Roman" w:hAnsi="Times New Roman" w:cs="Times New Roman"/>
          <w:i/>
          <w:sz w:val="28"/>
          <w:szCs w:val="28"/>
        </w:rPr>
        <w:t>кала</w:t>
      </w:r>
      <w:r w:rsidRPr="006E48C2">
        <w:rPr>
          <w:rFonts w:ascii="Times New Roman" w:hAnsi="Times New Roman" w:cs="Times New Roman"/>
          <w:sz w:val="28"/>
          <w:szCs w:val="28"/>
        </w:rPr>
        <w:t xml:space="preserve"> благодаря средствам, присущим пути энергии. </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Так как интересующие нас чистые</w:t>
      </w:r>
      <w:r w:rsidRPr="006E48C2">
        <w:rPr>
          <w:rFonts w:ascii="Times New Roman" w:hAnsi="Times New Roman" w:cs="Times New Roman"/>
          <w:i/>
          <w:sz w:val="28"/>
          <w:szCs w:val="28"/>
        </w:rPr>
        <w:t xml:space="preserve"> кала</w:t>
      </w:r>
      <w:r w:rsidRPr="006E48C2">
        <w:rPr>
          <w:rFonts w:ascii="Times New Roman" w:hAnsi="Times New Roman" w:cs="Times New Roman"/>
          <w:sz w:val="28"/>
          <w:szCs w:val="28"/>
        </w:rPr>
        <w:t xml:space="preserve"> предшествуют в данном случае появлению дифференцированного, которое они порождают и поглощают, становится понятно, что владыка </w:t>
      </w:r>
      <w:r w:rsidRPr="006E48C2">
        <w:rPr>
          <w:rFonts w:ascii="Times New Roman" w:hAnsi="Times New Roman" w:cs="Times New Roman"/>
          <w:i/>
          <w:sz w:val="28"/>
          <w:szCs w:val="28"/>
        </w:rPr>
        <w:t xml:space="preserve">кала </w:t>
      </w:r>
      <w:r w:rsidRPr="006E48C2">
        <w:rPr>
          <w:rFonts w:ascii="Times New Roman" w:hAnsi="Times New Roman" w:cs="Times New Roman"/>
          <w:sz w:val="28"/>
          <w:szCs w:val="28"/>
        </w:rPr>
        <w:t>наслаждается независимостью по отношению ко всем категориям реального и порождает их или побуждает их к исчезновению по своему усмотрению. Именно это показывает Абхинавагупта в «Тантралоке»</w:t>
      </w:r>
      <w:r w:rsidRPr="006E48C2">
        <w:rPr>
          <w:rStyle w:val="a5"/>
          <w:rFonts w:ascii="Times New Roman" w:hAnsi="Times New Roman" w:cs="Times New Roman"/>
          <w:sz w:val="28"/>
          <w:szCs w:val="28"/>
        </w:rPr>
        <w:footnoteReference w:id="12"/>
      </w:r>
      <w:r w:rsidRPr="006E48C2">
        <w:rPr>
          <w:rFonts w:ascii="Times New Roman" w:hAnsi="Times New Roman" w:cs="Times New Roman"/>
          <w:sz w:val="28"/>
          <w:szCs w:val="28"/>
        </w:rPr>
        <w:t xml:space="preserve"> (</w:t>
      </w:r>
      <w:r w:rsidRPr="006E48C2">
        <w:rPr>
          <w:rFonts w:ascii="Times New Roman" w:hAnsi="Times New Roman" w:cs="Times New Roman"/>
          <w:sz w:val="28"/>
          <w:szCs w:val="28"/>
          <w:lang w:val="en-US"/>
        </w:rPr>
        <w:t>IV</w:t>
      </w:r>
      <w:r w:rsidRPr="006E48C2">
        <w:rPr>
          <w:rFonts w:ascii="Times New Roman" w:hAnsi="Times New Roman" w:cs="Times New Roman"/>
          <w:sz w:val="28"/>
          <w:szCs w:val="28"/>
        </w:rPr>
        <w:t xml:space="preserve">.173), перечисляя различные значения корня </w:t>
      </w:r>
      <w:r w:rsidRPr="006E48C2">
        <w:rPr>
          <w:rFonts w:ascii="Times New Roman" w:hAnsi="Times New Roman" w:cs="Times New Roman"/>
          <w:i/>
          <w:sz w:val="28"/>
          <w:szCs w:val="28"/>
        </w:rPr>
        <w:t>кал-</w:t>
      </w:r>
      <w:r w:rsidRPr="006E48C2">
        <w:rPr>
          <w:rFonts w:ascii="Times New Roman" w:hAnsi="Times New Roman" w:cs="Times New Roman"/>
          <w:sz w:val="28"/>
          <w:szCs w:val="28"/>
        </w:rPr>
        <w:t>, при этом высшее Сознание именуется Кали, потому что оно последовательно выполняет пять видов действий:</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 </w:t>
      </w:r>
      <w:r w:rsidRPr="006E48C2">
        <w:rPr>
          <w:rFonts w:ascii="Times New Roman" w:hAnsi="Times New Roman" w:cs="Times New Roman"/>
          <w:i/>
          <w:sz w:val="28"/>
          <w:szCs w:val="28"/>
        </w:rPr>
        <w:t>кшепа</w:t>
      </w:r>
      <w:r w:rsidRPr="006E48C2">
        <w:rPr>
          <w:rFonts w:ascii="Times New Roman" w:hAnsi="Times New Roman" w:cs="Times New Roman"/>
          <w:sz w:val="28"/>
          <w:szCs w:val="28"/>
        </w:rPr>
        <w:t xml:space="preserve">, </w:t>
      </w:r>
      <w:r w:rsidRPr="006E48C2">
        <w:rPr>
          <w:rFonts w:ascii="Times New Roman" w:hAnsi="Times New Roman" w:cs="Times New Roman"/>
          <w:i/>
          <w:sz w:val="28"/>
          <w:szCs w:val="28"/>
        </w:rPr>
        <w:t>проекция заключается в дифференциации реальности начиная с «Я»</w:t>
      </w:r>
      <w:r w:rsidRPr="006E48C2">
        <w:rPr>
          <w:rFonts w:ascii="Times New Roman" w:hAnsi="Times New Roman" w:cs="Times New Roman"/>
          <w:sz w:val="28"/>
          <w:szCs w:val="28"/>
        </w:rPr>
        <w:t xml:space="preserve"> или манифестации начиная с недифференцированного «Я».</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 </w:t>
      </w:r>
      <w:r w:rsidRPr="006E48C2">
        <w:rPr>
          <w:rFonts w:ascii="Times New Roman" w:hAnsi="Times New Roman" w:cs="Times New Roman"/>
          <w:i/>
          <w:sz w:val="28"/>
          <w:szCs w:val="28"/>
        </w:rPr>
        <w:t>джняна</w:t>
      </w:r>
      <w:r w:rsidRPr="006E48C2">
        <w:rPr>
          <w:rFonts w:ascii="Times New Roman" w:hAnsi="Times New Roman" w:cs="Times New Roman"/>
          <w:sz w:val="28"/>
          <w:szCs w:val="28"/>
        </w:rPr>
        <w:t xml:space="preserve">, </w:t>
      </w:r>
      <w:r w:rsidRPr="006E48C2">
        <w:rPr>
          <w:rFonts w:ascii="Times New Roman" w:hAnsi="Times New Roman" w:cs="Times New Roman"/>
          <w:i/>
          <w:sz w:val="28"/>
          <w:szCs w:val="28"/>
        </w:rPr>
        <w:t>интуитивное знание воспринимает недифференцированную природу (этого) дифференцированного</w:t>
      </w:r>
      <w:r w:rsidRPr="006E48C2">
        <w:rPr>
          <w:rFonts w:ascii="Times New Roman" w:hAnsi="Times New Roman" w:cs="Times New Roman"/>
          <w:sz w:val="28"/>
          <w:szCs w:val="28"/>
        </w:rPr>
        <w:t xml:space="preserve">, которое в форме объекта познания, </w:t>
      </w:r>
      <w:r w:rsidRPr="006E48C2">
        <w:rPr>
          <w:rFonts w:ascii="Times New Roman" w:hAnsi="Times New Roman" w:cs="Times New Roman"/>
          <w:sz w:val="28"/>
          <w:szCs w:val="28"/>
        </w:rPr>
        <w:lastRenderedPageBreak/>
        <w:t xml:space="preserve">процесса познания и познающего субъекта воспринимается как не отличная от «Я», иначе говоря, манифестированное является как тождественное Сознанию и лишенное конструкции, </w:t>
      </w:r>
      <w:r w:rsidRPr="006E48C2">
        <w:rPr>
          <w:rFonts w:ascii="Times New Roman" w:hAnsi="Times New Roman" w:cs="Times New Roman"/>
          <w:sz w:val="28"/>
          <w:szCs w:val="28"/>
        </w:rPr>
        <w:t xml:space="preserve">вносящей двойственность </w:t>
      </w:r>
      <w:r w:rsidRPr="006E48C2">
        <w:rPr>
          <w:rFonts w:ascii="Times New Roman" w:hAnsi="Times New Roman" w:cs="Times New Roman"/>
          <w:sz w:val="28"/>
          <w:szCs w:val="28"/>
        </w:rPr>
        <w:t>(</w:t>
      </w:r>
      <w:r w:rsidRPr="006E48C2">
        <w:rPr>
          <w:rFonts w:ascii="Times New Roman" w:hAnsi="Times New Roman" w:cs="Times New Roman"/>
          <w:i/>
          <w:sz w:val="28"/>
          <w:szCs w:val="28"/>
        </w:rPr>
        <w:t>викальпа</w:t>
      </w:r>
      <w:r w:rsidRPr="006E48C2">
        <w:rPr>
          <w:rFonts w:ascii="Times New Roman" w:hAnsi="Times New Roman" w:cs="Times New Roman"/>
          <w:sz w:val="28"/>
          <w:szCs w:val="28"/>
        </w:rPr>
        <w:t>).</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48C2">
        <w:rPr>
          <w:rFonts w:ascii="Times New Roman" w:hAnsi="Times New Roman" w:cs="Times New Roman"/>
          <w:i/>
          <w:sz w:val="28"/>
          <w:szCs w:val="28"/>
        </w:rPr>
        <w:t>санкхьяна</w:t>
      </w:r>
      <w:r w:rsidRPr="006E48C2">
        <w:rPr>
          <w:rStyle w:val="a5"/>
          <w:rFonts w:ascii="Times New Roman" w:hAnsi="Times New Roman" w:cs="Times New Roman"/>
          <w:sz w:val="28"/>
          <w:szCs w:val="28"/>
        </w:rPr>
        <w:footnoteReference w:id="13"/>
      </w:r>
      <w:r w:rsidRPr="006E48C2">
        <w:rPr>
          <w:rFonts w:ascii="Times New Roman" w:hAnsi="Times New Roman" w:cs="Times New Roman"/>
          <w:sz w:val="28"/>
          <w:szCs w:val="28"/>
        </w:rPr>
        <w:t xml:space="preserve">, оценка это, напротив, </w:t>
      </w:r>
      <w:r w:rsidRPr="006E48C2">
        <w:rPr>
          <w:rFonts w:ascii="Times New Roman" w:hAnsi="Times New Roman" w:cs="Times New Roman"/>
          <w:i/>
          <w:sz w:val="28"/>
          <w:szCs w:val="28"/>
        </w:rPr>
        <w:t>викальпа</w:t>
      </w:r>
      <w:r w:rsidRPr="006E48C2">
        <w:rPr>
          <w:rFonts w:ascii="Times New Roman" w:hAnsi="Times New Roman" w:cs="Times New Roman"/>
          <w:sz w:val="28"/>
          <w:szCs w:val="28"/>
        </w:rPr>
        <w:t xml:space="preserve">, выбор, который выявляет </w:t>
      </w:r>
      <w:r w:rsidRPr="006E48C2">
        <w:rPr>
          <w:rFonts w:ascii="Times New Roman" w:hAnsi="Times New Roman" w:cs="Times New Roman"/>
          <w:i/>
          <w:sz w:val="28"/>
          <w:szCs w:val="28"/>
        </w:rPr>
        <w:t>самую крайнюю дифференциацию в очень особом случае</w:t>
      </w:r>
      <w:r w:rsidRPr="006E48C2">
        <w:rPr>
          <w:rFonts w:ascii="Times New Roman" w:hAnsi="Times New Roman" w:cs="Times New Roman"/>
          <w:sz w:val="28"/>
          <w:szCs w:val="28"/>
        </w:rPr>
        <w:t>.</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 </w:t>
      </w:r>
      <w:r w:rsidRPr="006E48C2">
        <w:rPr>
          <w:rFonts w:ascii="Times New Roman" w:hAnsi="Times New Roman" w:cs="Times New Roman"/>
          <w:i/>
          <w:sz w:val="28"/>
          <w:szCs w:val="28"/>
        </w:rPr>
        <w:t>гати</w:t>
      </w:r>
      <w:r w:rsidRPr="006E48C2">
        <w:rPr>
          <w:rFonts w:ascii="Times New Roman" w:hAnsi="Times New Roman" w:cs="Times New Roman"/>
          <w:sz w:val="28"/>
          <w:szCs w:val="28"/>
        </w:rPr>
        <w:t xml:space="preserve">, одновременно движение, предназначение и приобретение, </w:t>
      </w:r>
      <w:r w:rsidRPr="006E48C2">
        <w:rPr>
          <w:rFonts w:ascii="Times New Roman" w:hAnsi="Times New Roman" w:cs="Times New Roman"/>
          <w:i/>
          <w:sz w:val="28"/>
          <w:szCs w:val="28"/>
        </w:rPr>
        <w:t>побуждает взойти эту</w:t>
      </w:r>
      <w:r w:rsidRPr="006E48C2">
        <w:rPr>
          <w:rFonts w:ascii="Times New Roman" w:hAnsi="Times New Roman" w:cs="Times New Roman"/>
          <w:sz w:val="28"/>
          <w:szCs w:val="28"/>
        </w:rPr>
        <w:t xml:space="preserve"> (дифференцированную реальность) </w:t>
      </w:r>
      <w:r w:rsidRPr="006E48C2">
        <w:rPr>
          <w:rFonts w:ascii="Times New Roman" w:hAnsi="Times New Roman" w:cs="Times New Roman"/>
          <w:i/>
          <w:sz w:val="28"/>
          <w:szCs w:val="28"/>
        </w:rPr>
        <w:t>к своей собственной сущности на манер отражений внутри окружности зеркала</w:t>
      </w:r>
      <w:r w:rsidRPr="006E48C2">
        <w:rPr>
          <w:rFonts w:ascii="Times New Roman" w:hAnsi="Times New Roman" w:cs="Times New Roman"/>
          <w:sz w:val="28"/>
          <w:szCs w:val="28"/>
        </w:rPr>
        <w:t xml:space="preserve">; различные отражения составляют неразделимое единство между собой и с зеркалом. Эта важная деятельность по отношению к четырем другим принадлежит, как мы увидим, к высшей Кали и характеризует </w:t>
      </w:r>
      <w:r w:rsidRPr="006E48C2">
        <w:rPr>
          <w:rFonts w:ascii="Times New Roman" w:hAnsi="Times New Roman" w:cs="Times New Roman"/>
          <w:i/>
          <w:sz w:val="28"/>
          <w:szCs w:val="28"/>
        </w:rPr>
        <w:t>Трику</w:t>
      </w:r>
      <w:r w:rsidRPr="006E48C2">
        <w:rPr>
          <w:rFonts w:ascii="Times New Roman" w:hAnsi="Times New Roman" w:cs="Times New Roman"/>
          <w:sz w:val="28"/>
          <w:szCs w:val="28"/>
        </w:rPr>
        <w:t xml:space="preserve"> относительно </w:t>
      </w:r>
      <w:r w:rsidRPr="006E48C2">
        <w:rPr>
          <w:rFonts w:ascii="Times New Roman" w:hAnsi="Times New Roman" w:cs="Times New Roman"/>
          <w:i/>
          <w:sz w:val="28"/>
          <w:szCs w:val="28"/>
        </w:rPr>
        <w:t>Веданты</w:t>
      </w:r>
      <w:r w:rsidRPr="006E48C2">
        <w:rPr>
          <w:rFonts w:ascii="Times New Roman" w:hAnsi="Times New Roman" w:cs="Times New Roman"/>
          <w:sz w:val="28"/>
          <w:szCs w:val="28"/>
        </w:rPr>
        <w:t xml:space="preserve"> Шанкары.</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Наконец, </w:t>
      </w:r>
      <w:r w:rsidRPr="006E48C2">
        <w:rPr>
          <w:rFonts w:ascii="Times New Roman" w:hAnsi="Times New Roman" w:cs="Times New Roman"/>
          <w:i/>
          <w:sz w:val="28"/>
          <w:szCs w:val="28"/>
        </w:rPr>
        <w:t>нада</w:t>
      </w:r>
      <w:r w:rsidRPr="006E48C2">
        <w:rPr>
          <w:rFonts w:ascii="Times New Roman" w:hAnsi="Times New Roman" w:cs="Times New Roman"/>
          <w:sz w:val="28"/>
          <w:szCs w:val="28"/>
        </w:rPr>
        <w:t xml:space="preserve">, последний недифференцированный отзвук, </w:t>
      </w:r>
      <w:r w:rsidRPr="006E48C2">
        <w:rPr>
          <w:rFonts w:ascii="Times New Roman" w:hAnsi="Times New Roman" w:cs="Times New Roman"/>
          <w:i/>
          <w:sz w:val="28"/>
          <w:szCs w:val="28"/>
        </w:rPr>
        <w:t>есть то, что только и сохраняется при полном исчезновении</w:t>
      </w:r>
      <w:r w:rsidRPr="006E48C2">
        <w:rPr>
          <w:rFonts w:ascii="Times New Roman" w:hAnsi="Times New Roman" w:cs="Times New Roman"/>
          <w:sz w:val="28"/>
          <w:szCs w:val="28"/>
        </w:rPr>
        <w:t xml:space="preserve"> (дифференцированного)</w:t>
      </w:r>
      <w:r w:rsidRPr="006E48C2">
        <w:rPr>
          <w:rStyle w:val="a5"/>
          <w:rFonts w:ascii="Times New Roman" w:hAnsi="Times New Roman" w:cs="Times New Roman"/>
          <w:sz w:val="28"/>
          <w:szCs w:val="28"/>
        </w:rPr>
        <w:footnoteReference w:id="14"/>
      </w:r>
      <w:r w:rsidRPr="006E48C2">
        <w:rPr>
          <w:rFonts w:ascii="Times New Roman" w:hAnsi="Times New Roman" w:cs="Times New Roman"/>
          <w:sz w:val="28"/>
          <w:szCs w:val="28"/>
        </w:rPr>
        <w:t xml:space="preserve">, а именно, </w:t>
      </w:r>
      <w:r w:rsidRPr="006E48C2">
        <w:rPr>
          <w:rFonts w:ascii="Times New Roman" w:hAnsi="Times New Roman" w:cs="Times New Roman"/>
          <w:i/>
          <w:sz w:val="28"/>
          <w:szCs w:val="28"/>
        </w:rPr>
        <w:t>полном осознании «Я»</w:t>
      </w:r>
      <w:r w:rsidRPr="006E48C2">
        <w:rPr>
          <w:rFonts w:ascii="Times New Roman" w:hAnsi="Times New Roman" w:cs="Times New Roman"/>
          <w:sz w:val="28"/>
          <w:szCs w:val="28"/>
        </w:rPr>
        <w:t>: А значит, имеет место исчезновение этапов познания и других состояний, а также, согласно комментарию, исчезновение самого недифференцированного познания (</w:t>
      </w:r>
      <w:r w:rsidRPr="006E48C2">
        <w:rPr>
          <w:rFonts w:ascii="Times New Roman" w:hAnsi="Times New Roman" w:cs="Times New Roman"/>
          <w:i/>
          <w:sz w:val="28"/>
          <w:szCs w:val="28"/>
        </w:rPr>
        <w:t>авикальпа</w:t>
      </w:r>
      <w:r w:rsidRPr="006E48C2">
        <w:rPr>
          <w:rFonts w:ascii="Times New Roman" w:hAnsi="Times New Roman" w:cs="Times New Roman"/>
          <w:sz w:val="28"/>
          <w:szCs w:val="28"/>
        </w:rPr>
        <w:t xml:space="preserve">). Как следствие, </w:t>
      </w:r>
      <w:r w:rsidRPr="00E02F8C">
        <w:rPr>
          <w:rFonts w:ascii="Times New Roman" w:hAnsi="Times New Roman" w:cs="Times New Roman"/>
          <w:i/>
          <w:sz w:val="28"/>
          <w:szCs w:val="28"/>
        </w:rPr>
        <w:t>нада</w:t>
      </w:r>
      <w:r w:rsidRPr="006E48C2">
        <w:rPr>
          <w:rFonts w:ascii="Times New Roman" w:hAnsi="Times New Roman" w:cs="Times New Roman"/>
          <w:sz w:val="28"/>
          <w:szCs w:val="28"/>
        </w:rPr>
        <w:t xml:space="preserve"> отлична от </w:t>
      </w:r>
      <w:r w:rsidRPr="006E48C2">
        <w:rPr>
          <w:rFonts w:ascii="Times New Roman" w:hAnsi="Times New Roman" w:cs="Times New Roman"/>
          <w:i/>
          <w:sz w:val="28"/>
          <w:szCs w:val="28"/>
        </w:rPr>
        <w:t>джняны</w:t>
      </w:r>
      <w:r w:rsidRPr="006E48C2">
        <w:rPr>
          <w:rFonts w:ascii="Times New Roman" w:hAnsi="Times New Roman" w:cs="Times New Roman"/>
          <w:sz w:val="28"/>
          <w:szCs w:val="28"/>
        </w:rPr>
        <w:t>, простого процесса для достижения недифференцированного.</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Это определение, которое Абхинавагупта дает пяти видам деятельности</w:t>
      </w:r>
      <w:r w:rsidRPr="006E48C2">
        <w:rPr>
          <w:rStyle w:val="a5"/>
          <w:rFonts w:ascii="Times New Roman" w:hAnsi="Times New Roman" w:cs="Times New Roman"/>
          <w:sz w:val="28"/>
          <w:szCs w:val="28"/>
        </w:rPr>
        <w:footnoteReference w:id="15"/>
      </w:r>
      <w:r w:rsidRPr="006E48C2">
        <w:rPr>
          <w:rFonts w:ascii="Times New Roman" w:hAnsi="Times New Roman" w:cs="Times New Roman"/>
          <w:sz w:val="28"/>
          <w:szCs w:val="28"/>
        </w:rPr>
        <w:t xml:space="preserve"> сознания, заслуживает внимательного изучения, так как здесь гениально излагается столь лаконичным, как и полным образом все учение Калинайи, и более того, потому что эта направляющая схема включает различные возможности выражения высшего Сознания и представляет ценность для всех монистических учений Индии. На деле существует поступательное развитие в деятельности Сознания по мере того, как действуют двенадцать Кали (во мн. ч.): с первой Сознание проецирует (</w:t>
      </w:r>
      <w:r w:rsidRPr="006E48C2">
        <w:rPr>
          <w:rFonts w:ascii="Times New Roman" w:hAnsi="Times New Roman" w:cs="Times New Roman"/>
          <w:i/>
          <w:sz w:val="28"/>
          <w:szCs w:val="28"/>
        </w:rPr>
        <w:t>кшип-</w:t>
      </w:r>
      <w:r w:rsidRPr="006E48C2">
        <w:rPr>
          <w:rFonts w:ascii="Times New Roman" w:hAnsi="Times New Roman" w:cs="Times New Roman"/>
          <w:sz w:val="28"/>
          <w:szCs w:val="28"/>
        </w:rPr>
        <w:t xml:space="preserve">) в себя определенную вещь и побуждает ее появиться дифференцированной, но внутри совершенно недифференцированного «Я». Две последующие Кали </w:t>
      </w:r>
      <w:r w:rsidRPr="006E48C2">
        <w:rPr>
          <w:rFonts w:ascii="Times New Roman" w:hAnsi="Times New Roman" w:cs="Times New Roman"/>
          <w:sz w:val="28"/>
          <w:szCs w:val="28"/>
        </w:rPr>
        <w:lastRenderedPageBreak/>
        <w:t xml:space="preserve">воспринимают недифференцированную сущность вещей, которые были дифференцированными (значение </w:t>
      </w:r>
      <w:r w:rsidRPr="006E48C2">
        <w:rPr>
          <w:rFonts w:ascii="Times New Roman" w:hAnsi="Times New Roman" w:cs="Times New Roman"/>
          <w:i/>
          <w:sz w:val="28"/>
          <w:szCs w:val="28"/>
        </w:rPr>
        <w:t>джняна</w:t>
      </w:r>
      <w:r w:rsidRPr="006E48C2">
        <w:rPr>
          <w:rFonts w:ascii="Times New Roman" w:hAnsi="Times New Roman" w:cs="Times New Roman"/>
          <w:sz w:val="28"/>
          <w:szCs w:val="28"/>
        </w:rPr>
        <w:t>): Сознание обладает очень ясным представлением о внешнем и, постигнув вещь, принимает ее окраску. В таком случае желая поглотить ее в себя, оно заново узнает эту вещь (как чуждую дифференциации) (2–3). Затем оно порождает сомнение, препятствие для этого поглощения посредством самой крайней из дифференциаций (</w:t>
      </w:r>
      <w:r w:rsidRPr="006E48C2">
        <w:rPr>
          <w:rFonts w:ascii="Times New Roman" w:hAnsi="Times New Roman" w:cs="Times New Roman"/>
          <w:i/>
          <w:sz w:val="28"/>
          <w:szCs w:val="28"/>
        </w:rPr>
        <w:t>санкхьяна</w:t>
      </w:r>
      <w:r w:rsidRPr="006E48C2">
        <w:rPr>
          <w:rFonts w:ascii="Times New Roman" w:hAnsi="Times New Roman" w:cs="Times New Roman"/>
          <w:sz w:val="28"/>
          <w:szCs w:val="28"/>
        </w:rPr>
        <w:t xml:space="preserve">) (4). (Деятельность трех последующих Кали имеет своим смыслом </w:t>
      </w:r>
      <w:r w:rsidRPr="006E48C2">
        <w:rPr>
          <w:rFonts w:ascii="Times New Roman" w:hAnsi="Times New Roman" w:cs="Times New Roman"/>
          <w:i/>
          <w:sz w:val="28"/>
          <w:szCs w:val="28"/>
        </w:rPr>
        <w:t>джняну</w:t>
      </w:r>
      <w:r w:rsidRPr="006E48C2">
        <w:rPr>
          <w:rFonts w:ascii="Times New Roman" w:hAnsi="Times New Roman" w:cs="Times New Roman"/>
          <w:sz w:val="28"/>
          <w:szCs w:val="28"/>
        </w:rPr>
        <w:t>). Благодаря этому поглощению Сознание ясно постигает это сомнение, которое было только что поглощено (5), и таким образом, свою собственную поглощающую природу. Признав ее, она воспринимает вещи в такой манере, что некоторые остаются латентными (</w:t>
      </w:r>
      <w:r w:rsidRPr="006E48C2">
        <w:rPr>
          <w:rFonts w:ascii="Times New Roman" w:hAnsi="Times New Roman" w:cs="Times New Roman"/>
          <w:i/>
          <w:sz w:val="28"/>
          <w:szCs w:val="28"/>
        </w:rPr>
        <w:t>васана</w:t>
      </w:r>
      <w:r w:rsidRPr="006E48C2">
        <w:rPr>
          <w:rFonts w:ascii="Times New Roman" w:hAnsi="Times New Roman" w:cs="Times New Roman"/>
          <w:sz w:val="28"/>
          <w:szCs w:val="28"/>
        </w:rPr>
        <w:t xml:space="preserve">), а другие суть только сознание. (Погрузив </w:t>
      </w:r>
      <w:r w:rsidRPr="006E48C2">
        <w:rPr>
          <w:rFonts w:ascii="Times New Roman" w:hAnsi="Times New Roman" w:cs="Times New Roman"/>
          <w:i/>
          <w:sz w:val="28"/>
          <w:szCs w:val="28"/>
        </w:rPr>
        <w:t>викальпу</w:t>
      </w:r>
      <w:r w:rsidRPr="006E48C2">
        <w:rPr>
          <w:rFonts w:ascii="Times New Roman" w:hAnsi="Times New Roman" w:cs="Times New Roman"/>
          <w:sz w:val="28"/>
          <w:szCs w:val="28"/>
        </w:rPr>
        <w:t xml:space="preserve"> в </w:t>
      </w:r>
      <w:r w:rsidRPr="006E48C2">
        <w:rPr>
          <w:rFonts w:ascii="Times New Roman" w:hAnsi="Times New Roman" w:cs="Times New Roman"/>
          <w:i/>
          <w:sz w:val="28"/>
          <w:szCs w:val="28"/>
        </w:rPr>
        <w:t>нирвикальпу</w:t>
      </w:r>
      <w:r w:rsidRPr="006E48C2">
        <w:rPr>
          <w:rFonts w:ascii="Times New Roman" w:hAnsi="Times New Roman" w:cs="Times New Roman"/>
          <w:sz w:val="28"/>
          <w:szCs w:val="28"/>
        </w:rPr>
        <w:t xml:space="preserve">, Сознание распространяется через внешний поток, а затем снова поглощает то, что оно извергло, при этом </w:t>
      </w:r>
      <w:r w:rsidRPr="006E48C2">
        <w:rPr>
          <w:rFonts w:ascii="Times New Roman" w:hAnsi="Times New Roman" w:cs="Times New Roman"/>
          <w:i/>
          <w:sz w:val="28"/>
          <w:szCs w:val="28"/>
        </w:rPr>
        <w:t>кал-</w:t>
      </w:r>
      <w:r w:rsidRPr="006E48C2">
        <w:rPr>
          <w:rFonts w:ascii="Times New Roman" w:hAnsi="Times New Roman" w:cs="Times New Roman"/>
          <w:sz w:val="28"/>
          <w:szCs w:val="28"/>
        </w:rPr>
        <w:t xml:space="preserve"> принимает в ходе развертывания четырех последующих энергий значение </w:t>
      </w:r>
      <w:r w:rsidRPr="006E48C2">
        <w:rPr>
          <w:rFonts w:ascii="Times New Roman" w:hAnsi="Times New Roman" w:cs="Times New Roman"/>
          <w:i/>
          <w:sz w:val="28"/>
          <w:szCs w:val="28"/>
        </w:rPr>
        <w:t>нады</w:t>
      </w:r>
      <w:r w:rsidRPr="006E48C2">
        <w:rPr>
          <w:rFonts w:ascii="Times New Roman" w:hAnsi="Times New Roman" w:cs="Times New Roman"/>
          <w:sz w:val="28"/>
          <w:szCs w:val="28"/>
        </w:rPr>
        <w:t xml:space="preserve">, так как они растворяют все дифференцированное в недифференцированном в пользу чистого Сознания «Я», которое только и остается по ту сторону </w:t>
      </w:r>
      <w:r w:rsidRPr="006E48C2">
        <w:rPr>
          <w:rFonts w:ascii="Times New Roman" w:hAnsi="Times New Roman" w:cs="Times New Roman"/>
          <w:i/>
          <w:sz w:val="28"/>
          <w:szCs w:val="28"/>
        </w:rPr>
        <w:t>викальпы</w:t>
      </w:r>
      <w:r w:rsidRPr="006E48C2">
        <w:rPr>
          <w:rFonts w:ascii="Times New Roman" w:hAnsi="Times New Roman" w:cs="Times New Roman"/>
          <w:sz w:val="28"/>
          <w:szCs w:val="28"/>
        </w:rPr>
        <w:t xml:space="preserve"> и </w:t>
      </w:r>
      <w:r w:rsidRPr="006E48C2">
        <w:rPr>
          <w:rFonts w:ascii="Times New Roman" w:hAnsi="Times New Roman" w:cs="Times New Roman"/>
          <w:i/>
          <w:sz w:val="28"/>
          <w:szCs w:val="28"/>
        </w:rPr>
        <w:t>авикальпы</w:t>
      </w:r>
      <w:r w:rsidRPr="006E48C2">
        <w:rPr>
          <w:rFonts w:ascii="Times New Roman" w:hAnsi="Times New Roman" w:cs="Times New Roman"/>
          <w:sz w:val="28"/>
          <w:szCs w:val="28"/>
        </w:rPr>
        <w:t>). В таком случае в манере, неотличимой от познания, присущего его поглощающей природе, оно растворяет колесо органов (8), затем хозяина органов (9) и, наконец, ограниченный субъект, подчиненный иллюзии (10). После оно поглощает Субъект в точке оставления своих пределов, желая</w:t>
      </w:r>
      <w:r>
        <w:rPr>
          <w:rFonts w:ascii="Times New Roman" w:hAnsi="Times New Roman" w:cs="Times New Roman"/>
          <w:sz w:val="28"/>
          <w:szCs w:val="28"/>
        </w:rPr>
        <w:t xml:space="preserve"> </w:t>
      </w:r>
      <w:r w:rsidRPr="006E48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48C2">
        <w:rPr>
          <w:rFonts w:ascii="Times New Roman" w:hAnsi="Times New Roman" w:cs="Times New Roman"/>
          <w:sz w:val="28"/>
          <w:szCs w:val="28"/>
        </w:rPr>
        <w:t xml:space="preserve">достичь в ней своего расцвета (11). (Таким образом, спроецировав дифференцированное за пределы недифференцированного, Сознание способно заставить появиться дифференцированное в своей недифференцированной и полностью расцветшей сущности, в значении гати корня </w:t>
      </w:r>
      <w:r w:rsidRPr="006E48C2">
        <w:rPr>
          <w:rFonts w:ascii="Times New Roman" w:hAnsi="Times New Roman" w:cs="Times New Roman"/>
          <w:i/>
          <w:sz w:val="28"/>
          <w:szCs w:val="28"/>
        </w:rPr>
        <w:t>кал-</w:t>
      </w:r>
      <w:r w:rsidRPr="006E48C2">
        <w:rPr>
          <w:rFonts w:ascii="Times New Roman" w:hAnsi="Times New Roman" w:cs="Times New Roman"/>
          <w:sz w:val="28"/>
          <w:szCs w:val="28"/>
        </w:rPr>
        <w:t xml:space="preserve"> (12). </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Энергия свободно бурлит на всех уровнях, целиком пронизанных Сознание, так как она охватывает всё:</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Глава, посвященная анализу различных Кали (во мн. ч.), углубит и прояснит значение этих видов деятельности</w:t>
      </w:r>
      <w:r w:rsidRPr="006E48C2">
        <w:rPr>
          <w:rStyle w:val="a5"/>
          <w:rFonts w:ascii="Times New Roman" w:hAnsi="Times New Roman" w:cs="Times New Roman"/>
          <w:sz w:val="28"/>
          <w:szCs w:val="28"/>
        </w:rPr>
        <w:footnoteReference w:id="16"/>
      </w:r>
      <w:r w:rsidRPr="006E48C2">
        <w:rPr>
          <w:rFonts w:ascii="Times New Roman" w:hAnsi="Times New Roman" w:cs="Times New Roman"/>
          <w:sz w:val="28"/>
          <w:szCs w:val="28"/>
        </w:rPr>
        <w:t>.</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Изложив пять основных значений глагола калаяти, Абхинавагупта продолжает:</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«Когда высшая Богиня развертывает пятиричную функцию (по отношению к временной последовательности), ее называют </w:t>
      </w:r>
      <w:r w:rsidRPr="006E48C2">
        <w:rPr>
          <w:rFonts w:ascii="Times New Roman" w:hAnsi="Times New Roman" w:cs="Times New Roman"/>
          <w:i/>
          <w:sz w:val="28"/>
          <w:szCs w:val="28"/>
        </w:rPr>
        <w:t>кали</w:t>
      </w:r>
      <w:r w:rsidRPr="006E48C2">
        <w:rPr>
          <w:rFonts w:ascii="Times New Roman" w:hAnsi="Times New Roman" w:cs="Times New Roman"/>
          <w:sz w:val="28"/>
          <w:szCs w:val="28"/>
        </w:rPr>
        <w:t xml:space="preserve">, и когда она снова погружает время в саму себя, ее называют </w:t>
      </w:r>
      <w:r w:rsidRPr="006E48C2">
        <w:rPr>
          <w:rFonts w:ascii="Times New Roman" w:hAnsi="Times New Roman" w:cs="Times New Roman"/>
          <w:i/>
          <w:sz w:val="28"/>
          <w:szCs w:val="28"/>
        </w:rPr>
        <w:t>калакаршини</w:t>
      </w:r>
      <w:r w:rsidRPr="006E48C2">
        <w:rPr>
          <w:rStyle w:val="a5"/>
          <w:rFonts w:ascii="Times New Roman" w:hAnsi="Times New Roman" w:cs="Times New Roman"/>
          <w:sz w:val="28"/>
          <w:szCs w:val="28"/>
        </w:rPr>
        <w:footnoteReference w:id="17"/>
      </w:r>
      <w:r w:rsidRPr="006E48C2">
        <w:rPr>
          <w:rFonts w:ascii="Times New Roman" w:hAnsi="Times New Roman" w:cs="Times New Roman"/>
          <w:sz w:val="28"/>
          <w:szCs w:val="28"/>
        </w:rPr>
        <w:t xml:space="preserve">, та, которая оказывает давление на время» (176). В форме Кали она облекается в двенадцать модальностей, но в образе </w:t>
      </w:r>
      <w:r w:rsidRPr="006E48C2">
        <w:rPr>
          <w:rFonts w:ascii="Times New Roman" w:hAnsi="Times New Roman" w:cs="Times New Roman"/>
          <w:i/>
          <w:sz w:val="28"/>
          <w:szCs w:val="28"/>
        </w:rPr>
        <w:t xml:space="preserve">калакаршини </w:t>
      </w:r>
      <w:r w:rsidRPr="006E48C2">
        <w:rPr>
          <w:rFonts w:ascii="Times New Roman" w:hAnsi="Times New Roman" w:cs="Times New Roman"/>
          <w:sz w:val="28"/>
          <w:szCs w:val="28"/>
        </w:rPr>
        <w:t>она одна-единственная.</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«Эту последнюю еще называют </w:t>
      </w:r>
      <w:r w:rsidRPr="006E48C2">
        <w:rPr>
          <w:rFonts w:ascii="Times New Roman" w:hAnsi="Times New Roman" w:cs="Times New Roman"/>
          <w:i/>
          <w:sz w:val="28"/>
          <w:szCs w:val="28"/>
        </w:rPr>
        <w:t>матрисадбхава</w:t>
      </w:r>
      <w:r w:rsidRPr="006E48C2">
        <w:rPr>
          <w:rStyle w:val="a5"/>
          <w:rFonts w:ascii="Times New Roman" w:hAnsi="Times New Roman" w:cs="Times New Roman"/>
          <w:sz w:val="28"/>
          <w:szCs w:val="28"/>
        </w:rPr>
        <w:footnoteReference w:id="18"/>
      </w:r>
      <w:r w:rsidRPr="006E48C2">
        <w:rPr>
          <w:rFonts w:ascii="Times New Roman" w:hAnsi="Times New Roman" w:cs="Times New Roman"/>
          <w:sz w:val="28"/>
          <w:szCs w:val="28"/>
        </w:rPr>
        <w:t xml:space="preserve">, действующей Реальностью познающих субъектов (а также процесса познания и объектов познания). Состояние Субъекта, осуществляющего деятельность чистого </w:t>
      </w:r>
      <w:r w:rsidRPr="006E48C2">
        <w:rPr>
          <w:rFonts w:ascii="Times New Roman" w:hAnsi="Times New Roman" w:cs="Times New Roman"/>
          <w:sz w:val="28"/>
          <w:szCs w:val="28"/>
        </w:rPr>
        <w:lastRenderedPageBreak/>
        <w:t>познания (</w:t>
      </w:r>
      <w:r w:rsidRPr="006E48C2">
        <w:rPr>
          <w:rFonts w:ascii="Times New Roman" w:hAnsi="Times New Roman" w:cs="Times New Roman"/>
          <w:i/>
          <w:sz w:val="28"/>
          <w:szCs w:val="28"/>
        </w:rPr>
        <w:t>прамити</w:t>
      </w:r>
      <w:r w:rsidRPr="006E48C2">
        <w:rPr>
          <w:rFonts w:ascii="Times New Roman" w:hAnsi="Times New Roman" w:cs="Times New Roman"/>
          <w:sz w:val="28"/>
          <w:szCs w:val="28"/>
        </w:rPr>
        <w:t>), ясно проявляется, только будучи связанным с ней и пребывая в ней» (177).</w:t>
      </w:r>
    </w:p>
    <w:p w:rsidR="006E48C2" w:rsidRPr="006E48C2" w:rsidRDefault="006E48C2" w:rsidP="006E48C2">
      <w:pPr>
        <w:tabs>
          <w:tab w:val="left" w:pos="6000"/>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«Шринишисамчара называет ее Вамешвари, обладательницей (всей) красоты» (178). Под её влиянием познающий субъект становится сиянием красоты, и именно она, Каулики, наука, наделяет всеми силами</w:t>
      </w:r>
      <w:r w:rsidRPr="006E48C2">
        <w:rPr>
          <w:rStyle w:val="a5"/>
          <w:rFonts w:ascii="Times New Roman" w:hAnsi="Times New Roman" w:cs="Times New Roman"/>
          <w:sz w:val="28"/>
          <w:szCs w:val="28"/>
        </w:rPr>
        <w:footnoteReference w:id="19"/>
      </w:r>
      <w:r w:rsidRPr="006E48C2">
        <w:rPr>
          <w:rFonts w:ascii="Times New Roman" w:hAnsi="Times New Roman" w:cs="Times New Roman"/>
          <w:sz w:val="28"/>
          <w:szCs w:val="28"/>
        </w:rPr>
        <w:t>.</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«Сознание, которое пребывает таким образом двенадцатеричным образом во всех познающих субъектах, является совершенно единственным и, как таковое, свободным в своем развертывании от всяких требований последовательности. Так как в нем нет последовательности, то нет также и одновременности, а без одновременности нет и последовательности (179). Очень чистое Сознание превосходит любое представление о последовательности и отсутствии последовательности» (180). Именно это и есть </w:t>
      </w:r>
      <w:r w:rsidRPr="006E48C2">
        <w:rPr>
          <w:rFonts w:ascii="Times New Roman" w:hAnsi="Times New Roman" w:cs="Times New Roman"/>
          <w:i/>
          <w:sz w:val="28"/>
          <w:szCs w:val="28"/>
        </w:rPr>
        <w:t>крамамудра</w:t>
      </w:r>
      <w:r w:rsidRPr="006E48C2">
        <w:rPr>
          <w:rFonts w:ascii="Times New Roman" w:hAnsi="Times New Roman" w:cs="Times New Roman"/>
          <w:sz w:val="28"/>
          <w:szCs w:val="28"/>
        </w:rPr>
        <w:t>.</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«Как следствие, – заключает Абхинавагупта, – полное поклонение это только отождествление со всеми (колесами), какими бы они ни были, в которых развертывается божественное Сознание» (181).</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Эти короткие отрывки из «Тантралоки» обладают такой значимостью, что для понимания Кали (во мн. ч.) необходимо почерпнуть здесь и там объяснения, а сначала, эти строки из «Тантрасары», где определяется природа отношений между уровнями энергии и </w:t>
      </w:r>
      <w:r w:rsidRPr="006E48C2">
        <w:rPr>
          <w:rFonts w:ascii="Times New Roman" w:hAnsi="Times New Roman" w:cs="Times New Roman"/>
          <w:i/>
          <w:sz w:val="28"/>
          <w:szCs w:val="28"/>
        </w:rPr>
        <w:t>калакаршини</w:t>
      </w:r>
      <w:r w:rsidRPr="006E48C2">
        <w:rPr>
          <w:rFonts w:ascii="Times New Roman" w:hAnsi="Times New Roman" w:cs="Times New Roman"/>
          <w:sz w:val="28"/>
          <w:szCs w:val="28"/>
        </w:rPr>
        <w:t>:</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«В соответствии с тремя уровнями энергии Владыка озаряет всю реальность целиком, от Шивы до земли, в форме единственного и недифференцированного Сознания, если обладающая сознанием энергия является высшей; если энергия принадлежит к среднему уровню, реальность кажется одновременно дифференцированной и чуждой дифференциации, наподобие слона, отражающегося в зеркале. Воспринимаемая через низшую энергию, реальность является отличной в разнообразных аспектах. Наконец, Энергия, благодаря которой Владыка поглощает все то, что он содержит в этих трех модальностях, прежде перемешав и объединив их, вот высшая </w:t>
      </w:r>
      <w:r w:rsidRPr="006E48C2">
        <w:rPr>
          <w:rFonts w:ascii="Times New Roman" w:hAnsi="Times New Roman" w:cs="Times New Roman"/>
          <w:i/>
          <w:sz w:val="28"/>
          <w:szCs w:val="28"/>
        </w:rPr>
        <w:t>бхагавати</w:t>
      </w:r>
      <w:r w:rsidRPr="006E48C2">
        <w:rPr>
          <w:rFonts w:ascii="Times New Roman" w:hAnsi="Times New Roman" w:cs="Times New Roman"/>
          <w:sz w:val="28"/>
          <w:szCs w:val="28"/>
        </w:rPr>
        <w:t xml:space="preserve">, </w:t>
      </w:r>
      <w:r w:rsidRPr="006E48C2">
        <w:rPr>
          <w:rFonts w:ascii="Times New Roman" w:hAnsi="Times New Roman" w:cs="Times New Roman"/>
          <w:i/>
          <w:sz w:val="28"/>
          <w:szCs w:val="28"/>
        </w:rPr>
        <w:t>матрисадбхава</w:t>
      </w:r>
      <w:r w:rsidRPr="006E48C2">
        <w:rPr>
          <w:rFonts w:ascii="Times New Roman" w:hAnsi="Times New Roman" w:cs="Times New Roman"/>
          <w:sz w:val="28"/>
          <w:szCs w:val="28"/>
        </w:rPr>
        <w:t xml:space="preserve"> и </w:t>
      </w:r>
      <w:r w:rsidRPr="006E48C2">
        <w:rPr>
          <w:rFonts w:ascii="Times New Roman" w:hAnsi="Times New Roman" w:cs="Times New Roman"/>
          <w:i/>
          <w:sz w:val="28"/>
          <w:szCs w:val="28"/>
        </w:rPr>
        <w:t>калакаршини</w:t>
      </w:r>
      <w:r w:rsidRPr="006E48C2">
        <w:rPr>
          <w:rFonts w:ascii="Times New Roman" w:hAnsi="Times New Roman" w:cs="Times New Roman"/>
          <w:sz w:val="28"/>
          <w:szCs w:val="28"/>
        </w:rPr>
        <w:t>»</w:t>
      </w:r>
      <w:r w:rsidRPr="006E48C2">
        <w:rPr>
          <w:rStyle w:val="a5"/>
          <w:rFonts w:ascii="Times New Roman" w:hAnsi="Times New Roman" w:cs="Times New Roman"/>
          <w:sz w:val="28"/>
          <w:szCs w:val="28"/>
        </w:rPr>
        <w:footnoteReference w:id="20"/>
      </w:r>
      <w:r w:rsidRPr="006E48C2">
        <w:rPr>
          <w:rFonts w:ascii="Times New Roman" w:hAnsi="Times New Roman" w:cs="Times New Roman"/>
          <w:sz w:val="28"/>
          <w:szCs w:val="28"/>
        </w:rPr>
        <w:t>.</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Со своей стороны, Джнаяратха, комментируя стих 179 «Тантралоки», заявляет: существует только двенадцать Кали и нет тринадцатой, которая, добавившись к ним, управляла бы ими</w:t>
      </w:r>
      <w:r w:rsidRPr="006E48C2">
        <w:rPr>
          <w:rStyle w:val="a5"/>
          <w:rFonts w:ascii="Times New Roman" w:hAnsi="Times New Roman" w:cs="Times New Roman"/>
          <w:sz w:val="28"/>
          <w:szCs w:val="28"/>
        </w:rPr>
        <w:footnoteReference w:id="21"/>
      </w:r>
      <w:r w:rsidRPr="006E48C2">
        <w:rPr>
          <w:rFonts w:ascii="Times New Roman" w:hAnsi="Times New Roman" w:cs="Times New Roman"/>
          <w:sz w:val="28"/>
          <w:szCs w:val="28"/>
        </w:rPr>
        <w:t xml:space="preserve">, гипотеза, которая посягнула бы на чистую </w:t>
      </w:r>
      <w:r w:rsidRPr="006E48C2">
        <w:rPr>
          <w:rFonts w:ascii="Times New Roman" w:hAnsi="Times New Roman" w:cs="Times New Roman"/>
          <w:i/>
          <w:sz w:val="28"/>
          <w:szCs w:val="28"/>
        </w:rPr>
        <w:t>адваю</w:t>
      </w:r>
      <w:r w:rsidRPr="006E48C2">
        <w:rPr>
          <w:rFonts w:ascii="Times New Roman" w:hAnsi="Times New Roman" w:cs="Times New Roman"/>
          <w:sz w:val="28"/>
          <w:szCs w:val="28"/>
        </w:rPr>
        <w:t xml:space="preserve"> </w:t>
      </w:r>
      <w:r w:rsidRPr="006E48C2">
        <w:rPr>
          <w:rFonts w:ascii="Times New Roman" w:hAnsi="Times New Roman" w:cs="Times New Roman"/>
          <w:i/>
          <w:sz w:val="28"/>
          <w:szCs w:val="28"/>
        </w:rPr>
        <w:t xml:space="preserve">Трики </w:t>
      </w:r>
      <w:r w:rsidRPr="006E48C2">
        <w:rPr>
          <w:rFonts w:ascii="Times New Roman" w:hAnsi="Times New Roman" w:cs="Times New Roman"/>
          <w:sz w:val="28"/>
          <w:szCs w:val="28"/>
        </w:rPr>
        <w:t xml:space="preserve">и </w:t>
      </w:r>
      <w:r w:rsidRPr="006E48C2">
        <w:rPr>
          <w:rFonts w:ascii="Times New Roman" w:hAnsi="Times New Roman" w:cs="Times New Roman"/>
          <w:i/>
          <w:sz w:val="28"/>
          <w:szCs w:val="28"/>
        </w:rPr>
        <w:t>Крамы</w:t>
      </w:r>
      <w:r w:rsidRPr="006E48C2">
        <w:rPr>
          <w:rFonts w:ascii="Times New Roman" w:hAnsi="Times New Roman" w:cs="Times New Roman"/>
          <w:sz w:val="28"/>
          <w:szCs w:val="28"/>
        </w:rPr>
        <w:t xml:space="preserve">: возможность добавить тринадцатую Кали привела бы к </w:t>
      </w:r>
      <w:r w:rsidRPr="006E48C2">
        <w:rPr>
          <w:rFonts w:ascii="Times New Roman" w:hAnsi="Times New Roman" w:cs="Times New Roman"/>
          <w:sz w:val="28"/>
          <w:szCs w:val="28"/>
          <w:lang w:val="en-US"/>
        </w:rPr>
        <w:t>regressus</w:t>
      </w:r>
      <w:r w:rsidRPr="006E48C2">
        <w:rPr>
          <w:rFonts w:ascii="Times New Roman" w:hAnsi="Times New Roman" w:cs="Times New Roman"/>
          <w:sz w:val="28"/>
          <w:szCs w:val="28"/>
        </w:rPr>
        <w:t xml:space="preserve"> </w:t>
      </w:r>
      <w:r w:rsidRPr="006E48C2">
        <w:rPr>
          <w:rFonts w:ascii="Times New Roman" w:hAnsi="Times New Roman" w:cs="Times New Roman"/>
          <w:sz w:val="28"/>
          <w:szCs w:val="28"/>
          <w:lang w:val="en-US"/>
        </w:rPr>
        <w:t>ad</w:t>
      </w:r>
      <w:r w:rsidRPr="006E48C2">
        <w:rPr>
          <w:rFonts w:ascii="Times New Roman" w:hAnsi="Times New Roman" w:cs="Times New Roman"/>
          <w:sz w:val="28"/>
          <w:szCs w:val="28"/>
        </w:rPr>
        <w:t xml:space="preserve"> </w:t>
      </w:r>
      <w:r w:rsidRPr="006E48C2">
        <w:rPr>
          <w:rFonts w:ascii="Times New Roman" w:hAnsi="Times New Roman" w:cs="Times New Roman"/>
          <w:sz w:val="28"/>
          <w:szCs w:val="28"/>
          <w:lang w:val="en-US"/>
        </w:rPr>
        <w:t>infinitum</w:t>
      </w:r>
      <w:r w:rsidRPr="006E48C2">
        <w:rPr>
          <w:rStyle w:val="a5"/>
          <w:rFonts w:ascii="Times New Roman" w:hAnsi="Times New Roman" w:cs="Times New Roman"/>
          <w:sz w:val="28"/>
          <w:szCs w:val="28"/>
          <w:lang w:val="en-US"/>
        </w:rPr>
        <w:footnoteReference w:id="22"/>
      </w:r>
      <w:r w:rsidRPr="006E48C2">
        <w:rPr>
          <w:rFonts w:ascii="Times New Roman" w:hAnsi="Times New Roman" w:cs="Times New Roman"/>
          <w:sz w:val="28"/>
          <w:szCs w:val="28"/>
        </w:rPr>
        <w:t xml:space="preserve">, поскольку тут же понадобились бы </w:t>
      </w:r>
      <w:r w:rsidRPr="006E48C2">
        <w:rPr>
          <w:rFonts w:ascii="Times New Roman" w:hAnsi="Times New Roman" w:cs="Times New Roman"/>
          <w:sz w:val="28"/>
          <w:szCs w:val="28"/>
        </w:rPr>
        <w:lastRenderedPageBreak/>
        <w:t xml:space="preserve">четырнадцатая Кали, способная управлять тринадцатью другими. А значит, отказ признавать две параллельные реальности: двенадцать энергий и их создателя; существует только одна-единственная Реальность, </w:t>
      </w:r>
      <w:r w:rsidRPr="006E48C2">
        <w:rPr>
          <w:rFonts w:ascii="Times New Roman" w:hAnsi="Times New Roman" w:cs="Times New Roman"/>
          <w:i/>
          <w:sz w:val="28"/>
          <w:szCs w:val="28"/>
        </w:rPr>
        <w:t>каласанкаршини</w:t>
      </w:r>
      <w:r w:rsidRPr="006E48C2">
        <w:rPr>
          <w:rFonts w:ascii="Times New Roman" w:hAnsi="Times New Roman" w:cs="Times New Roman"/>
          <w:sz w:val="28"/>
          <w:szCs w:val="28"/>
        </w:rPr>
        <w:t>.</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Стало быть, Трика не принимает преображения абсолюта в феномены, а затем возвращения в состояние единства, ни даже сущность, которая, нечистая вначале, затем бы очистилась. Реальность не меняется, меняется только манера ее рассмотрения: в случае </w:t>
      </w:r>
      <w:r w:rsidRPr="006E48C2">
        <w:rPr>
          <w:rFonts w:ascii="Times New Roman" w:hAnsi="Times New Roman" w:cs="Times New Roman"/>
          <w:i/>
          <w:sz w:val="28"/>
          <w:szCs w:val="28"/>
        </w:rPr>
        <w:t>Крамы</w:t>
      </w:r>
      <w:r w:rsidRPr="006E48C2">
        <w:rPr>
          <w:rFonts w:ascii="Times New Roman" w:hAnsi="Times New Roman" w:cs="Times New Roman"/>
          <w:sz w:val="28"/>
          <w:szCs w:val="28"/>
        </w:rPr>
        <w:t xml:space="preserve"> под углом Единого мы видим </w:t>
      </w:r>
      <w:r w:rsidRPr="006E48C2">
        <w:rPr>
          <w:rFonts w:ascii="Times New Roman" w:hAnsi="Times New Roman" w:cs="Times New Roman"/>
          <w:i/>
          <w:sz w:val="28"/>
          <w:szCs w:val="28"/>
        </w:rPr>
        <w:t>матрисадбхаву</w:t>
      </w:r>
      <w:r w:rsidRPr="006E48C2">
        <w:rPr>
          <w:rFonts w:ascii="Times New Roman" w:hAnsi="Times New Roman" w:cs="Times New Roman"/>
          <w:sz w:val="28"/>
          <w:szCs w:val="28"/>
        </w:rPr>
        <w:t xml:space="preserve">, а под углом множества – игру божественных энергий (кали), которые позволяют просвечивать единому и неизменному Сознанию. В этом сознании они отражаются, из этого Сознания они черпают саму их субстанцию. </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Точнее, Кали (во мн.ч.) отражаются в Едином, а также и Единое отражается в них, как только субъект и объект воспринимаются как тождественные. </w:t>
      </w:r>
      <w:r w:rsidRPr="006E48C2">
        <w:rPr>
          <w:rFonts w:ascii="Times New Roman" w:hAnsi="Times New Roman" w:cs="Times New Roman"/>
          <w:color w:val="000000" w:themeColor="text1"/>
          <w:sz w:val="28"/>
          <w:szCs w:val="28"/>
        </w:rPr>
        <w:t>Так,</w:t>
      </w:r>
      <w:r w:rsidRPr="006E48C2">
        <w:rPr>
          <w:rFonts w:ascii="Times New Roman" w:hAnsi="Times New Roman" w:cs="Times New Roman"/>
          <w:sz w:val="28"/>
          <w:szCs w:val="28"/>
        </w:rPr>
        <w:t xml:space="preserve"> как утверждает это Абхинавагупта, реальность не единая и не множественная, но она сравнима с отражениями, видимыми в зеркале, о которых нельзя сказать, что они единое или множественное; единство и разнообразие, абсолютное и относительное представляют собой только мысленные конструкции, в то время как мистик принимает в расчет только неописуемую Реальность.</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Отсюда следует, что Сознание пребывает на том же основании в процессах извержения, сохранения, поглощения и неописуемом процессе, простых потоках собственной манифестации, поскольку этот поток существует лишь в нем и больше нигде. А значит, энергии в ходе этих разнообразных процессов не нисходят на низший уровень, и как раз именно в этом заключается их особый культ: двенадцать Кали должны быть почитаемы равным образом, поскольку Сознания не меньше здесь, чем там, и его полнота не может варьироваться. Стало быть, все находит свое место в этой системе: как мир, так и очень чистая интериорность.</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p>
    <w:p w:rsidR="006E48C2" w:rsidRDefault="006E48C2" w:rsidP="006E48C2">
      <w:pPr>
        <w:tabs>
          <w:tab w:val="left" w:pos="6000"/>
          <w:tab w:val="right" w:pos="9355"/>
        </w:tabs>
        <w:spacing w:after="0" w:line="240" w:lineRule="auto"/>
        <w:jc w:val="center"/>
        <w:rPr>
          <w:rFonts w:ascii="Times New Roman" w:hAnsi="Times New Roman" w:cs="Times New Roman"/>
          <w:b/>
          <w:sz w:val="28"/>
          <w:szCs w:val="28"/>
        </w:rPr>
      </w:pPr>
      <w:r w:rsidRPr="006E48C2">
        <w:rPr>
          <w:rFonts w:ascii="Times New Roman" w:hAnsi="Times New Roman" w:cs="Times New Roman"/>
          <w:b/>
          <w:sz w:val="28"/>
          <w:szCs w:val="28"/>
        </w:rPr>
        <w:t>Полнота окончания</w:t>
      </w:r>
    </w:p>
    <w:p w:rsidR="008114CF" w:rsidRPr="006E48C2" w:rsidRDefault="008114CF" w:rsidP="006E48C2">
      <w:pPr>
        <w:tabs>
          <w:tab w:val="left" w:pos="6000"/>
          <w:tab w:val="right" w:pos="9355"/>
        </w:tabs>
        <w:spacing w:after="0" w:line="240" w:lineRule="auto"/>
        <w:jc w:val="center"/>
        <w:rPr>
          <w:rFonts w:ascii="Times New Roman" w:hAnsi="Times New Roman" w:cs="Times New Roman"/>
          <w:b/>
          <w:sz w:val="28"/>
          <w:szCs w:val="28"/>
        </w:rPr>
      </w:pP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Для понимания глубокого значения двух стихов «Тантралоки», где Абхинавагупта вкратце описывает сущность почитания двенадцати Кали, необходимо представлять себе три возможных манеры вести себя по отношению к миру: 1) обычный взгляд, который превращает в раба становления, при этом «Я» и вселенная понимаются как отдельные от Шивы и от высшей обладающей сознанием энергии; 2) поглощение Шивой-без-связей во вселенной, чье блаженство это блаженство чистого сознания (</w:t>
      </w:r>
      <w:r w:rsidRPr="006E48C2">
        <w:rPr>
          <w:rFonts w:ascii="Times New Roman" w:hAnsi="Times New Roman" w:cs="Times New Roman"/>
          <w:i/>
          <w:sz w:val="28"/>
          <w:szCs w:val="28"/>
        </w:rPr>
        <w:t>чидананда</w:t>
      </w:r>
      <w:r w:rsidRPr="006E48C2">
        <w:rPr>
          <w:rFonts w:ascii="Times New Roman" w:hAnsi="Times New Roman" w:cs="Times New Roman"/>
          <w:sz w:val="28"/>
          <w:szCs w:val="28"/>
        </w:rPr>
        <w:t>); 3) поглощение</w:t>
      </w:r>
      <w:r w:rsidRPr="006E48C2">
        <w:rPr>
          <w:rFonts w:ascii="Times New Roman" w:hAnsi="Times New Roman" w:cs="Times New Roman"/>
          <w:i/>
          <w:sz w:val="28"/>
          <w:szCs w:val="28"/>
        </w:rPr>
        <w:t xml:space="preserve"> махабхайравой </w:t>
      </w:r>
      <w:r w:rsidRPr="006E48C2">
        <w:rPr>
          <w:rFonts w:ascii="Times New Roman" w:hAnsi="Times New Roman" w:cs="Times New Roman"/>
          <w:sz w:val="28"/>
          <w:szCs w:val="28"/>
        </w:rPr>
        <w:t xml:space="preserve">или </w:t>
      </w:r>
      <w:r w:rsidRPr="006E48C2">
        <w:rPr>
          <w:rFonts w:ascii="Times New Roman" w:hAnsi="Times New Roman" w:cs="Times New Roman"/>
          <w:i/>
          <w:sz w:val="28"/>
          <w:szCs w:val="28"/>
        </w:rPr>
        <w:t>матрисадбхавой</w:t>
      </w:r>
      <w:r w:rsidRPr="006E48C2">
        <w:rPr>
          <w:rFonts w:ascii="Times New Roman" w:hAnsi="Times New Roman" w:cs="Times New Roman"/>
          <w:sz w:val="28"/>
          <w:szCs w:val="28"/>
        </w:rPr>
        <w:t>, при этом Космическое сердце развертывается в двенадцать энергий и его вселенское блаженство (</w:t>
      </w:r>
      <w:r w:rsidRPr="006E48C2">
        <w:rPr>
          <w:rFonts w:ascii="Times New Roman" w:hAnsi="Times New Roman" w:cs="Times New Roman"/>
          <w:i/>
          <w:sz w:val="28"/>
          <w:szCs w:val="28"/>
        </w:rPr>
        <w:t>джагадананда</w:t>
      </w:r>
      <w:r w:rsidRPr="006E48C2">
        <w:rPr>
          <w:rFonts w:ascii="Times New Roman" w:hAnsi="Times New Roman" w:cs="Times New Roman"/>
          <w:sz w:val="28"/>
          <w:szCs w:val="28"/>
        </w:rPr>
        <w:t xml:space="preserve">) превосходит предшествующее, потому что оно никогда не ослабевает и охватывает все. Именно поглощение великим Бхайравой Абхинавагупта имел в виду, когда он заявлял: именно через отождествление с чистейшей Реальностью, повсюду, где развертывается </w:t>
      </w:r>
      <w:r w:rsidRPr="006E48C2">
        <w:rPr>
          <w:rFonts w:ascii="Times New Roman" w:hAnsi="Times New Roman" w:cs="Times New Roman"/>
          <w:sz w:val="28"/>
          <w:szCs w:val="28"/>
        </w:rPr>
        <w:lastRenderedPageBreak/>
        <w:t>божественное Сознание, имеет место единственное и подлинное поклонение</w:t>
      </w:r>
      <w:r w:rsidRPr="006E48C2">
        <w:rPr>
          <w:rStyle w:val="a5"/>
          <w:rFonts w:ascii="Times New Roman" w:hAnsi="Times New Roman" w:cs="Times New Roman"/>
          <w:sz w:val="28"/>
          <w:szCs w:val="28"/>
        </w:rPr>
        <w:footnoteReference w:id="23"/>
      </w:r>
      <w:r w:rsidRPr="006E48C2">
        <w:rPr>
          <w:rFonts w:ascii="Times New Roman" w:hAnsi="Times New Roman" w:cs="Times New Roman"/>
          <w:sz w:val="28"/>
          <w:szCs w:val="28"/>
        </w:rPr>
        <w:t xml:space="preserve">, «во всех местах и всегда»,  но как это возможно, возразим мы. Дело в том, что действенность мантры связана с постоянным появлением колеса Сознания, которое открывается в </w:t>
      </w:r>
      <w:r w:rsidRPr="006E48C2">
        <w:rPr>
          <w:rFonts w:ascii="Times New Roman" w:hAnsi="Times New Roman" w:cs="Times New Roman"/>
          <w:i/>
          <w:sz w:val="28"/>
          <w:szCs w:val="28"/>
        </w:rPr>
        <w:t>дхвани</w:t>
      </w:r>
      <w:r w:rsidRPr="006E48C2">
        <w:rPr>
          <w:rFonts w:ascii="Times New Roman" w:hAnsi="Times New Roman" w:cs="Times New Roman"/>
          <w:sz w:val="28"/>
          <w:szCs w:val="28"/>
        </w:rPr>
        <w:t>, вибрирующем звуке мистического характера и которое не связано ни с чем другим. На эту тему Абхинавагупта   далее уточняет: «Поскольку по природе оно представляет собой динамичное и всеобщее осознание, Сознание обладает в качестве такового беспрестанно появляющимся самопроизвольным отзвуком, называемым великим высшим Сердцем»</w:t>
      </w:r>
      <w:r w:rsidRPr="006E48C2">
        <w:rPr>
          <w:rStyle w:val="a5"/>
          <w:rFonts w:ascii="Times New Roman" w:hAnsi="Times New Roman" w:cs="Times New Roman"/>
          <w:sz w:val="28"/>
          <w:szCs w:val="28"/>
        </w:rPr>
        <w:footnoteReference w:id="24"/>
      </w:r>
      <w:r w:rsidRPr="006E48C2">
        <w:rPr>
          <w:rFonts w:ascii="Times New Roman" w:hAnsi="Times New Roman" w:cs="Times New Roman"/>
          <w:sz w:val="28"/>
          <w:szCs w:val="28"/>
        </w:rPr>
        <w:t>.</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Оно великое, потому что вездесущее, так как в этом Сердце происходит Акт осознания «Я», который является также абслютным вибрирующим Словом мощи (</w:t>
      </w:r>
      <w:r w:rsidRPr="006E48C2">
        <w:rPr>
          <w:rFonts w:ascii="Times New Roman" w:hAnsi="Times New Roman" w:cs="Times New Roman"/>
          <w:i/>
          <w:sz w:val="28"/>
          <w:szCs w:val="28"/>
        </w:rPr>
        <w:t>мантравирья</w:t>
      </w:r>
      <w:r w:rsidRPr="006E48C2">
        <w:rPr>
          <w:rFonts w:ascii="Times New Roman" w:hAnsi="Times New Roman" w:cs="Times New Roman"/>
          <w:sz w:val="28"/>
          <w:szCs w:val="28"/>
        </w:rPr>
        <w:t>). Когда весь мир, тождественный Сознанию, растворился во вселенском Сердце, этой точке совершенной интеграции</w:t>
      </w:r>
      <w:r w:rsidRPr="006E48C2">
        <w:rPr>
          <w:rStyle w:val="a5"/>
          <w:rFonts w:ascii="Times New Roman" w:hAnsi="Times New Roman" w:cs="Times New Roman"/>
          <w:sz w:val="28"/>
          <w:szCs w:val="28"/>
        </w:rPr>
        <w:footnoteReference w:id="25"/>
      </w:r>
      <w:r w:rsidRPr="006E48C2">
        <w:rPr>
          <w:rFonts w:ascii="Times New Roman" w:hAnsi="Times New Roman" w:cs="Times New Roman"/>
          <w:sz w:val="28"/>
          <w:szCs w:val="28"/>
        </w:rPr>
        <w:t xml:space="preserve">, тогда пробуждается устремление к манифестации, именуемое порождающей вибрацией, которое берет начало от самого возвышенного Сознания (того, которое поглотило вселенную) и распространяется вплоть до восприятия еще недифференцированных вещей. </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Вот то, что в трактатах именуется вибрацией, а также расцветом, пылом</w:t>
      </w:r>
      <w:r w:rsidRPr="006E48C2">
        <w:rPr>
          <w:rStyle w:val="a5"/>
          <w:rFonts w:ascii="Times New Roman" w:hAnsi="Times New Roman" w:cs="Times New Roman"/>
          <w:sz w:val="28"/>
          <w:szCs w:val="28"/>
        </w:rPr>
        <w:footnoteReference w:id="26"/>
      </w:r>
      <w:r w:rsidRPr="006E48C2">
        <w:rPr>
          <w:rFonts w:ascii="Times New Roman" w:hAnsi="Times New Roman" w:cs="Times New Roman"/>
          <w:sz w:val="28"/>
          <w:szCs w:val="28"/>
        </w:rPr>
        <w:t>, имеющим место только в «Я», волной</w:t>
      </w:r>
      <w:r w:rsidRPr="006E48C2">
        <w:rPr>
          <w:rStyle w:val="a5"/>
          <w:rFonts w:ascii="Times New Roman" w:hAnsi="Times New Roman" w:cs="Times New Roman"/>
          <w:sz w:val="28"/>
          <w:szCs w:val="28"/>
        </w:rPr>
        <w:footnoteReference w:id="27"/>
      </w:r>
      <w:r w:rsidRPr="006E48C2">
        <w:rPr>
          <w:rFonts w:ascii="Times New Roman" w:hAnsi="Times New Roman" w:cs="Times New Roman"/>
          <w:sz w:val="28"/>
          <w:szCs w:val="28"/>
        </w:rPr>
        <w:t xml:space="preserve"> в океане Сознания, которая не может быть лишена вибрации. А значит, этот мир обязан своим сознанием полному «Я», живому сердцу вселенной. </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Для того, кто становится владыкой колеса энергий, обретших божественный статус, благодаря практике Кали (во мн. ч.) и достигает, как следствие </w:t>
      </w:r>
      <w:r w:rsidRPr="006E48C2">
        <w:rPr>
          <w:rFonts w:ascii="Times New Roman" w:hAnsi="Times New Roman" w:cs="Times New Roman"/>
          <w:i/>
          <w:sz w:val="28"/>
          <w:szCs w:val="28"/>
        </w:rPr>
        <w:t>крамамудры</w:t>
      </w:r>
      <w:r w:rsidRPr="006E48C2">
        <w:rPr>
          <w:rFonts w:ascii="Times New Roman" w:hAnsi="Times New Roman" w:cs="Times New Roman"/>
          <w:sz w:val="28"/>
          <w:szCs w:val="28"/>
        </w:rPr>
        <w:t xml:space="preserve">, его деятельность отныне только поклонение, потому что он пришел к вселенскому Сердцу, чей отзвук – этот </w:t>
      </w:r>
      <w:r w:rsidRPr="006E48C2">
        <w:rPr>
          <w:rFonts w:ascii="Times New Roman" w:hAnsi="Times New Roman" w:cs="Times New Roman"/>
          <w:i/>
          <w:sz w:val="28"/>
          <w:szCs w:val="28"/>
        </w:rPr>
        <w:t>дхвани</w:t>
      </w:r>
      <w:r w:rsidRPr="006E48C2">
        <w:rPr>
          <w:rFonts w:ascii="Times New Roman" w:hAnsi="Times New Roman" w:cs="Times New Roman"/>
          <w:sz w:val="28"/>
          <w:szCs w:val="28"/>
        </w:rPr>
        <w:t xml:space="preserve">, побуждающий все вибрировать – проистекает без усилия: </w:t>
      </w:r>
      <w:r w:rsidRPr="006E48C2">
        <w:rPr>
          <w:rFonts w:ascii="Times New Roman" w:hAnsi="Times New Roman" w:cs="Times New Roman"/>
          <w:i/>
          <w:sz w:val="28"/>
          <w:szCs w:val="28"/>
        </w:rPr>
        <w:t>пуджа</w:t>
      </w:r>
      <w:r w:rsidRPr="006E48C2">
        <w:rPr>
          <w:rFonts w:ascii="Times New Roman" w:hAnsi="Times New Roman" w:cs="Times New Roman"/>
          <w:sz w:val="28"/>
          <w:szCs w:val="28"/>
        </w:rPr>
        <w:t>, пробуждение (</w:t>
      </w:r>
      <w:r w:rsidRPr="006E48C2">
        <w:rPr>
          <w:rFonts w:ascii="Times New Roman" w:hAnsi="Times New Roman" w:cs="Times New Roman"/>
          <w:i/>
          <w:sz w:val="28"/>
          <w:szCs w:val="28"/>
        </w:rPr>
        <w:t>удая</w:t>
      </w:r>
      <w:r w:rsidRPr="006E48C2">
        <w:rPr>
          <w:rFonts w:ascii="Times New Roman" w:hAnsi="Times New Roman" w:cs="Times New Roman"/>
          <w:sz w:val="28"/>
          <w:szCs w:val="28"/>
        </w:rPr>
        <w:t xml:space="preserve">), вибрация, прилив или волна, поднимающаяся естественным и действенным образом, так как </w:t>
      </w:r>
      <w:r w:rsidRPr="006E48C2">
        <w:rPr>
          <w:rFonts w:ascii="Times New Roman" w:hAnsi="Times New Roman" w:cs="Times New Roman"/>
          <w:i/>
          <w:sz w:val="28"/>
          <w:szCs w:val="28"/>
        </w:rPr>
        <w:t>дхвани</w:t>
      </w:r>
      <w:r w:rsidRPr="006E48C2">
        <w:rPr>
          <w:rFonts w:ascii="Times New Roman" w:hAnsi="Times New Roman" w:cs="Times New Roman"/>
          <w:sz w:val="28"/>
          <w:szCs w:val="28"/>
        </w:rPr>
        <w:t xml:space="preserve"> живет в спонтанном</w:t>
      </w:r>
      <w:r w:rsidRPr="006E48C2">
        <w:rPr>
          <w:rStyle w:val="a5"/>
          <w:rFonts w:ascii="Times New Roman" w:hAnsi="Times New Roman" w:cs="Times New Roman"/>
          <w:sz w:val="28"/>
          <w:szCs w:val="28"/>
        </w:rPr>
        <w:footnoteReference w:id="28"/>
      </w:r>
      <w:r w:rsidRPr="006E48C2">
        <w:rPr>
          <w:rFonts w:ascii="Times New Roman" w:hAnsi="Times New Roman" w:cs="Times New Roman"/>
          <w:sz w:val="28"/>
          <w:szCs w:val="28"/>
        </w:rPr>
        <w:t>.</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И это объясняется таким образом: как только энергии соединяются в центре, и колесо распространяется повсюду, йогин оказывается в самом лоне свободной энергии</w:t>
      </w:r>
      <w:r w:rsidRPr="006E48C2">
        <w:rPr>
          <w:rStyle w:val="a5"/>
          <w:rFonts w:ascii="Times New Roman" w:hAnsi="Times New Roman" w:cs="Times New Roman"/>
          <w:sz w:val="28"/>
          <w:szCs w:val="28"/>
        </w:rPr>
        <w:footnoteReference w:id="29"/>
      </w:r>
      <w:r w:rsidRPr="006E48C2">
        <w:rPr>
          <w:rFonts w:ascii="Times New Roman" w:hAnsi="Times New Roman" w:cs="Times New Roman"/>
          <w:sz w:val="28"/>
          <w:szCs w:val="28"/>
        </w:rPr>
        <w:t xml:space="preserve">, откуда  исходит независимый и самопроизвольный порыв, которому не препятствует никакое колебание. Не существует другого почитания, кроме этого порыва Сердца. Простой и единый поток любви, </w:t>
      </w:r>
      <w:r w:rsidRPr="006E48C2">
        <w:rPr>
          <w:rFonts w:ascii="Times New Roman" w:hAnsi="Times New Roman" w:cs="Times New Roman"/>
          <w:sz w:val="28"/>
          <w:szCs w:val="28"/>
        </w:rPr>
        <w:lastRenderedPageBreak/>
        <w:t>который отрывает йогина от себя самого и низвергает его в Единое</w:t>
      </w:r>
      <w:r w:rsidRPr="006E48C2">
        <w:rPr>
          <w:rStyle w:val="a5"/>
          <w:rFonts w:ascii="Times New Roman" w:hAnsi="Times New Roman" w:cs="Times New Roman"/>
          <w:sz w:val="28"/>
          <w:szCs w:val="28"/>
        </w:rPr>
        <w:footnoteReference w:id="30"/>
      </w:r>
      <w:r w:rsidRPr="006E48C2">
        <w:rPr>
          <w:rFonts w:ascii="Times New Roman" w:hAnsi="Times New Roman" w:cs="Times New Roman"/>
          <w:sz w:val="28"/>
          <w:szCs w:val="28"/>
        </w:rPr>
        <w:t xml:space="preserve">, позволяет ему созерцать при свете единства на стене «Я»  разнообразные процессы, протекающие во вселенной. </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Как отныне он осуществляет свою свободную спонтанность? Он делает это, погружаясь в пульсацию божественного Сердца, в его прилив и отлив, ощущая только игру своих собственных энергий; не покидая безграничного небосвода независимой энергии</w:t>
      </w:r>
      <w:r w:rsidRPr="006E48C2">
        <w:rPr>
          <w:rStyle w:val="a5"/>
          <w:rFonts w:ascii="Times New Roman" w:hAnsi="Times New Roman" w:cs="Times New Roman"/>
          <w:sz w:val="28"/>
          <w:szCs w:val="28"/>
        </w:rPr>
        <w:footnoteReference w:id="31"/>
      </w:r>
      <w:r w:rsidRPr="006E48C2">
        <w:rPr>
          <w:rFonts w:ascii="Times New Roman" w:hAnsi="Times New Roman" w:cs="Times New Roman"/>
          <w:sz w:val="28"/>
          <w:szCs w:val="28"/>
        </w:rPr>
        <w:t>, с бесценной легкостью он посвящает себя обновленной вселенной, поглотив ее и содержа в себе, лишенный страха в этом отношении, йогин черпает в ней удовольствие, но также по собственному усмотрению поглощает ее в себя, не колеблясь между избеганием и привязанностью. Сохраняя невозмутимость, он никогда не теряет контакт с самим собой, и если действует в мире, то по существу в глубине своего сердца не бывает обманут переходом от деятеля к действию и от действия к объекту действия; йогин видит в этом только развлечение. Он сохраняет пыл, не доходя до стадии</w:t>
      </w:r>
      <w:r w:rsidRPr="006E48C2">
        <w:rPr>
          <w:rFonts w:ascii="Times New Roman" w:hAnsi="Times New Roman" w:cs="Times New Roman"/>
          <w:i/>
          <w:sz w:val="28"/>
          <w:szCs w:val="28"/>
        </w:rPr>
        <w:t xml:space="preserve"> пашу</w:t>
      </w:r>
      <w:r w:rsidRPr="006E48C2">
        <w:rPr>
          <w:rFonts w:ascii="Times New Roman" w:hAnsi="Times New Roman" w:cs="Times New Roman"/>
          <w:sz w:val="28"/>
          <w:szCs w:val="28"/>
        </w:rPr>
        <w:t>, невежды, захваченного колесом становления; он не останавливается также на стадии, именуемой «Шива-без-связей»</w:t>
      </w:r>
      <w:r w:rsidRPr="006E48C2">
        <w:rPr>
          <w:rStyle w:val="a5"/>
          <w:rFonts w:ascii="Times New Roman" w:hAnsi="Times New Roman" w:cs="Times New Roman"/>
          <w:sz w:val="28"/>
          <w:szCs w:val="28"/>
        </w:rPr>
        <w:footnoteReference w:id="32"/>
      </w:r>
      <w:r w:rsidRPr="006E48C2">
        <w:rPr>
          <w:rFonts w:ascii="Times New Roman" w:hAnsi="Times New Roman" w:cs="Times New Roman"/>
          <w:sz w:val="28"/>
          <w:szCs w:val="28"/>
        </w:rPr>
        <w:t>, с ее отказом от мира и от самодеятельной игры его энергий. Йогин пребывает в обители в Центре, подобно Богине-энергии, которая в самом сердце Вселенной балансирует по отношению к внешнему миру, уходя на периферию и приходя с нее (органы чувственного восприятия) к сердцу</w:t>
      </w:r>
      <w:r w:rsidRPr="006E48C2">
        <w:rPr>
          <w:rStyle w:val="a5"/>
          <w:rFonts w:ascii="Times New Roman" w:hAnsi="Times New Roman" w:cs="Times New Roman"/>
          <w:sz w:val="28"/>
          <w:szCs w:val="28"/>
        </w:rPr>
        <w:footnoteReference w:id="33"/>
      </w:r>
      <w:r w:rsidRPr="006E48C2">
        <w:rPr>
          <w:rFonts w:ascii="Times New Roman" w:hAnsi="Times New Roman" w:cs="Times New Roman"/>
          <w:sz w:val="28"/>
          <w:szCs w:val="28"/>
        </w:rPr>
        <w:t>. Сосредоточенный, а затем свободно раскрывшийся, йогин отдается естественному порыву и одновременно осознает «Я» и мир в очаровании и вселенском блаженстве, неописуемом мистическом опыте преемственности в Неизменном.</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Так как трудно поместить деятельность Кали (во мн. ч.) по отношению к обычной жизни и к мистической жизни, одна метафора могла бы помочь более ясно понять их поступательное развитие, рассматривая их под углом четырех элементов и в соответствии с самими образами, используемыми воспевающими их гимнами</w:t>
      </w:r>
      <w:r w:rsidRPr="006E48C2">
        <w:rPr>
          <w:rStyle w:val="a5"/>
          <w:rFonts w:ascii="Times New Roman" w:hAnsi="Times New Roman" w:cs="Times New Roman"/>
          <w:sz w:val="28"/>
          <w:szCs w:val="28"/>
        </w:rPr>
        <w:footnoteReference w:id="34"/>
      </w:r>
      <w:r w:rsidRPr="006E48C2">
        <w:rPr>
          <w:rFonts w:ascii="Times New Roman" w:hAnsi="Times New Roman" w:cs="Times New Roman"/>
          <w:sz w:val="28"/>
          <w:szCs w:val="28"/>
        </w:rPr>
        <w:t xml:space="preserve">; но речь идет о приближении, при этом отправная точка является невероятной, поскольку мы представим людей, живущих на засушливой земле, которые, мучимые жаждой, будто бы никогда не видели воду в естественном состоянии, и однако то, что неверно для воды, верно для божественной энергии, без которой мы бы не могли существовать, но которую большинство людей никогда не признавали в качестве таковой. </w:t>
      </w:r>
      <w:r w:rsidRPr="006E48C2">
        <w:rPr>
          <w:rFonts w:ascii="Times New Roman" w:hAnsi="Times New Roman" w:cs="Times New Roman"/>
          <w:sz w:val="28"/>
          <w:szCs w:val="28"/>
        </w:rPr>
        <w:lastRenderedPageBreak/>
        <w:t xml:space="preserve">Другие из этих людей, без их ведома перенесенные внутрь корабля, однажды случайно, благодаря трещине в стенке, мгновенье видели блеск воды и более забывают его. Некоторые, таковы теологи, пропитанные интеллектуализмом, вознамерились говорить о реке, интересуясь ее направлением на карте, и обсуждают эту тему: на деле, они боятся настоящей воды. </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Некоторые достигают реки «Я», входят в нее и утоляют жажду. Однако среди тех, кто выпил её, многие не хотят отступать; вернувшись тотчас же на берег, они оказываются на сухой земле. Редкие личности полностью погружаются и остаются неподвижными, не выходя из воды: их напоминает </w:t>
      </w:r>
      <w:r w:rsidRPr="006E48C2">
        <w:rPr>
          <w:rFonts w:ascii="Times New Roman" w:hAnsi="Times New Roman" w:cs="Times New Roman"/>
          <w:i/>
          <w:sz w:val="28"/>
          <w:szCs w:val="28"/>
        </w:rPr>
        <w:t xml:space="preserve">джнянин </w:t>
      </w:r>
      <w:r w:rsidRPr="006E48C2">
        <w:rPr>
          <w:rFonts w:ascii="Times New Roman" w:hAnsi="Times New Roman" w:cs="Times New Roman"/>
          <w:sz w:val="28"/>
          <w:szCs w:val="28"/>
        </w:rPr>
        <w:t>на этапе, называемом Шива-без-связей</w:t>
      </w:r>
      <w:r w:rsidRPr="006E48C2">
        <w:rPr>
          <w:rStyle w:val="a5"/>
          <w:rFonts w:ascii="Times New Roman" w:hAnsi="Times New Roman" w:cs="Times New Roman"/>
          <w:sz w:val="28"/>
          <w:szCs w:val="28"/>
        </w:rPr>
        <w:footnoteReference w:id="35"/>
      </w:r>
      <w:r w:rsidRPr="006E48C2">
        <w:rPr>
          <w:rFonts w:ascii="Times New Roman" w:hAnsi="Times New Roman" w:cs="Times New Roman"/>
          <w:sz w:val="28"/>
          <w:szCs w:val="28"/>
        </w:rPr>
        <w:t>. Наконец, великий мистик, который обратился к наставнику, научившему его плавать, может расхаживать туда-сюда по реке, также как с пользой вернуться на твердую почву.</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Именно здесь происходят прилив и отлив первой из Кали: йогин, который знает воду «Я», её благодеяния, её достоинства и помощь обычному миру вещей, который она орошает; в таком случае на прежде бесплодную землю снова возвращается жизнь. Тотчас же мистик возвращается в глубины. Затем снова он приходит, чтобы наслаждаться землей, ставшей плодородной, наподобие прекрасного плавучего сада, где вода оказывается великим нектаром жизни и бессмертия, вином или кровью (вторая из Кали). На этой стадии он двигается, он плывет и по-настоящему дышит, так как он покорил воздух благодаря дыханиям и их вибрации (третья Кали). Затем, если еще остается какая-либо сухая расщелина, йогин растворяет ее, затопляя нектаром (четвертая Кали) и отныне живет, вкушая питательную влагу, которую он повсюду пьет вдоволь.</w:t>
      </w:r>
    </w:p>
    <w:p w:rsidR="006E48C2"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Хотя вещи пронизаны </w:t>
      </w:r>
      <w:r w:rsidRPr="006E48C2">
        <w:rPr>
          <w:rFonts w:ascii="Times New Roman" w:hAnsi="Times New Roman" w:cs="Times New Roman"/>
          <w:i/>
          <w:sz w:val="28"/>
          <w:szCs w:val="28"/>
        </w:rPr>
        <w:t>самадхи</w:t>
      </w:r>
      <w:r w:rsidRPr="006E48C2">
        <w:rPr>
          <w:rFonts w:ascii="Times New Roman" w:hAnsi="Times New Roman" w:cs="Times New Roman"/>
          <w:sz w:val="28"/>
          <w:szCs w:val="28"/>
        </w:rPr>
        <w:t xml:space="preserve">, границы «Я» не исчезли целиком и должны быть поглощены огнем Субъекта, мужественным </w:t>
      </w:r>
      <w:r w:rsidRPr="006E48C2">
        <w:rPr>
          <w:rFonts w:ascii="Times New Roman" w:hAnsi="Times New Roman" w:cs="Times New Roman"/>
          <w:i/>
          <w:sz w:val="28"/>
          <w:szCs w:val="28"/>
        </w:rPr>
        <w:t>агни</w:t>
      </w:r>
      <w:r w:rsidRPr="006E48C2">
        <w:rPr>
          <w:rFonts w:ascii="Times New Roman" w:hAnsi="Times New Roman" w:cs="Times New Roman"/>
          <w:sz w:val="28"/>
          <w:szCs w:val="28"/>
        </w:rPr>
        <w:t>, который беспрерывно превращает в огонь то, что ему предлагают, чтобы превратить его в свою собственную природу. Отсюда эти все более яростные и распространяющиеся языки пламени, каковыми являются Кали-пожирательницы. Наконец, с последней Кали высший Субъект, который танцевал среди огня, став гусем, сверкающим белизной</w:t>
      </w:r>
      <w:r w:rsidRPr="006E48C2">
        <w:rPr>
          <w:rStyle w:val="a5"/>
          <w:rFonts w:ascii="Times New Roman" w:hAnsi="Times New Roman" w:cs="Times New Roman"/>
          <w:sz w:val="28"/>
          <w:szCs w:val="28"/>
        </w:rPr>
        <w:footnoteReference w:id="36"/>
      </w:r>
      <w:r w:rsidRPr="006E48C2">
        <w:rPr>
          <w:rFonts w:ascii="Times New Roman" w:hAnsi="Times New Roman" w:cs="Times New Roman"/>
          <w:sz w:val="28"/>
          <w:szCs w:val="28"/>
        </w:rPr>
        <w:t>, свободно летит в пространстве, охватывающем землю, воду, воздух и огонь.</w:t>
      </w:r>
    </w:p>
    <w:p w:rsidR="00DE491F" w:rsidRPr="006E48C2" w:rsidRDefault="006E48C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Следовательно, неизменное небо, эфирный свет</w:t>
      </w:r>
      <w:r w:rsidRPr="006E48C2">
        <w:rPr>
          <w:rStyle w:val="a5"/>
          <w:rFonts w:ascii="Times New Roman" w:hAnsi="Times New Roman" w:cs="Times New Roman"/>
          <w:sz w:val="28"/>
          <w:szCs w:val="28"/>
        </w:rPr>
        <w:footnoteReference w:id="37"/>
      </w:r>
      <w:r w:rsidRPr="006E48C2">
        <w:rPr>
          <w:rFonts w:ascii="Times New Roman" w:hAnsi="Times New Roman" w:cs="Times New Roman"/>
          <w:sz w:val="28"/>
          <w:szCs w:val="28"/>
        </w:rPr>
        <w:t>,</w:t>
      </w:r>
      <w:r w:rsidR="00DE491F" w:rsidRPr="006E48C2">
        <w:rPr>
          <w:rFonts w:ascii="Times New Roman" w:hAnsi="Times New Roman" w:cs="Times New Roman"/>
          <w:sz w:val="28"/>
          <w:szCs w:val="28"/>
        </w:rPr>
        <w:t xml:space="preserve"> целиком есть не что иное</w:t>
      </w:r>
      <w:r w:rsidR="00CE0C51" w:rsidRPr="006E48C2">
        <w:rPr>
          <w:rFonts w:ascii="Times New Roman" w:hAnsi="Times New Roman" w:cs="Times New Roman"/>
          <w:sz w:val="28"/>
          <w:szCs w:val="28"/>
        </w:rPr>
        <w:t>,</w:t>
      </w:r>
      <w:r w:rsidR="00CD19FD" w:rsidRPr="006E48C2">
        <w:rPr>
          <w:rFonts w:ascii="Times New Roman" w:hAnsi="Times New Roman" w:cs="Times New Roman"/>
          <w:sz w:val="28"/>
          <w:szCs w:val="28"/>
        </w:rPr>
        <w:t xml:space="preserve"> как огонь, жгучее очистительное пламя</w:t>
      </w:r>
      <w:r w:rsidR="00DE491F" w:rsidRPr="006E48C2">
        <w:rPr>
          <w:rFonts w:ascii="Times New Roman" w:hAnsi="Times New Roman" w:cs="Times New Roman"/>
          <w:sz w:val="28"/>
          <w:szCs w:val="28"/>
        </w:rPr>
        <w:t xml:space="preserve">, но огонь, проливающий единообразный и лучезарный свет. И гусь, никогда не загрязняясь, шествует по земле, плавает по поверхности вод, парит в воздушном пространстве и теряется в безграничных небесах. Таким образом, он не только властитель </w:t>
      </w:r>
      <w:r w:rsidR="00DE491F" w:rsidRPr="006E48C2">
        <w:rPr>
          <w:rFonts w:ascii="Times New Roman" w:hAnsi="Times New Roman" w:cs="Times New Roman"/>
          <w:sz w:val="28"/>
          <w:szCs w:val="28"/>
        </w:rPr>
        <w:lastRenderedPageBreak/>
        <w:t>уровней реальности, которую он развертывает и свертывает в чистом Сознании, но он их превосходит, поскольку по своей природе независим и свободен в их отношении.</w:t>
      </w:r>
    </w:p>
    <w:p w:rsidR="00DE491F" w:rsidRPr="006E48C2" w:rsidRDefault="005914B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 </w:t>
      </w:r>
    </w:p>
    <w:p w:rsidR="00DE491F" w:rsidRPr="006E48C2" w:rsidRDefault="005914B2" w:rsidP="006E48C2">
      <w:pPr>
        <w:tabs>
          <w:tab w:val="left" w:pos="6000"/>
          <w:tab w:val="right" w:pos="9355"/>
        </w:tabs>
        <w:spacing w:after="0" w:line="240" w:lineRule="auto"/>
        <w:ind w:firstLine="709"/>
        <w:jc w:val="both"/>
        <w:rPr>
          <w:rFonts w:ascii="Times New Roman" w:hAnsi="Times New Roman" w:cs="Times New Roman"/>
          <w:sz w:val="28"/>
          <w:szCs w:val="28"/>
        </w:rPr>
      </w:pPr>
      <w:r w:rsidRPr="006E48C2">
        <w:rPr>
          <w:rFonts w:ascii="Times New Roman" w:hAnsi="Times New Roman" w:cs="Times New Roman"/>
          <w:sz w:val="28"/>
          <w:szCs w:val="28"/>
        </w:rPr>
        <w:t xml:space="preserve"> </w:t>
      </w:r>
    </w:p>
    <w:p w:rsidR="00DE491F" w:rsidRPr="006E48C2" w:rsidRDefault="00DE491F" w:rsidP="006E48C2">
      <w:pPr>
        <w:tabs>
          <w:tab w:val="left" w:pos="6000"/>
          <w:tab w:val="right" w:pos="9355"/>
        </w:tabs>
        <w:spacing w:after="0" w:line="240" w:lineRule="auto"/>
        <w:ind w:firstLine="709"/>
        <w:jc w:val="both"/>
        <w:rPr>
          <w:rFonts w:ascii="Times New Roman" w:hAnsi="Times New Roman" w:cs="Times New Roman"/>
          <w:sz w:val="28"/>
          <w:szCs w:val="28"/>
        </w:rPr>
      </w:pPr>
    </w:p>
    <w:p w:rsidR="00DE491F" w:rsidRPr="006E48C2" w:rsidRDefault="00DE491F" w:rsidP="006E48C2">
      <w:pPr>
        <w:tabs>
          <w:tab w:val="left" w:pos="6000"/>
          <w:tab w:val="right" w:pos="9355"/>
        </w:tabs>
        <w:spacing w:after="0" w:line="240" w:lineRule="auto"/>
        <w:ind w:firstLine="709"/>
        <w:jc w:val="both"/>
        <w:rPr>
          <w:rFonts w:ascii="Times New Roman" w:hAnsi="Times New Roman" w:cs="Times New Roman"/>
          <w:sz w:val="28"/>
          <w:szCs w:val="28"/>
        </w:rPr>
      </w:pPr>
    </w:p>
    <w:p w:rsidR="00DD1272" w:rsidRPr="006E48C2" w:rsidRDefault="00DD1272" w:rsidP="006E48C2">
      <w:pPr>
        <w:tabs>
          <w:tab w:val="left" w:pos="6000"/>
          <w:tab w:val="right" w:pos="9355"/>
        </w:tabs>
        <w:spacing w:after="0" w:line="240" w:lineRule="auto"/>
        <w:ind w:firstLine="142"/>
        <w:jc w:val="both"/>
        <w:rPr>
          <w:rFonts w:ascii="Times New Roman" w:hAnsi="Times New Roman" w:cs="Times New Roman"/>
          <w:sz w:val="28"/>
          <w:szCs w:val="28"/>
        </w:rPr>
      </w:pPr>
    </w:p>
    <w:sectPr w:rsidR="00DD1272" w:rsidRPr="006E48C2" w:rsidSect="00D66F3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5C" w:rsidRDefault="00CD675C" w:rsidP="004720F0">
      <w:pPr>
        <w:spacing w:after="0" w:line="240" w:lineRule="auto"/>
      </w:pPr>
      <w:r>
        <w:separator/>
      </w:r>
    </w:p>
  </w:endnote>
  <w:endnote w:type="continuationSeparator" w:id="0">
    <w:p w:rsidR="00CD675C" w:rsidRDefault="00CD675C" w:rsidP="0047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95" w:rsidRDefault="00E84A9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232355"/>
      <w:docPartObj>
        <w:docPartGallery w:val="Page Numbers (Bottom of Page)"/>
        <w:docPartUnique/>
      </w:docPartObj>
    </w:sdtPr>
    <w:sdtEndPr/>
    <w:sdtContent>
      <w:p w:rsidR="00E84A95" w:rsidRDefault="00E84A95">
        <w:pPr>
          <w:pStyle w:val="a9"/>
          <w:jc w:val="center"/>
        </w:pPr>
        <w:r>
          <w:fldChar w:fldCharType="begin"/>
        </w:r>
        <w:r>
          <w:instrText>PAGE   \* MERGEFORMAT</w:instrText>
        </w:r>
        <w:r>
          <w:fldChar w:fldCharType="separate"/>
        </w:r>
        <w:r w:rsidR="002A5641">
          <w:rPr>
            <w:noProof/>
          </w:rPr>
          <w:t>3</w:t>
        </w:r>
        <w:r>
          <w:fldChar w:fldCharType="end"/>
        </w:r>
      </w:p>
    </w:sdtContent>
  </w:sdt>
  <w:p w:rsidR="00E84A95" w:rsidRDefault="00E84A9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95" w:rsidRDefault="00E84A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5C" w:rsidRDefault="00CD675C" w:rsidP="004720F0">
      <w:pPr>
        <w:spacing w:after="0" w:line="240" w:lineRule="auto"/>
      </w:pPr>
      <w:r>
        <w:separator/>
      </w:r>
    </w:p>
  </w:footnote>
  <w:footnote w:type="continuationSeparator" w:id="0">
    <w:p w:rsidR="00CD675C" w:rsidRDefault="00CD675C" w:rsidP="004720F0">
      <w:pPr>
        <w:spacing w:after="0" w:line="240" w:lineRule="auto"/>
      </w:pPr>
      <w:r>
        <w:continuationSeparator/>
      </w:r>
    </w:p>
  </w:footnote>
  <w:footnote w:id="1">
    <w:p w:rsidR="006E48C2" w:rsidRPr="006E48C2" w:rsidRDefault="006E48C2" w:rsidP="006E48C2">
      <w:pPr>
        <w:tabs>
          <w:tab w:val="left" w:pos="6000"/>
        </w:tabs>
        <w:spacing w:after="0" w:line="240" w:lineRule="auto"/>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«Тантралока» </w:t>
      </w:r>
      <w:r w:rsidRPr="006E48C2">
        <w:rPr>
          <w:rFonts w:ascii="Times New Roman" w:hAnsi="Times New Roman" w:cs="Times New Roman"/>
          <w:sz w:val="24"/>
          <w:szCs w:val="24"/>
          <w:lang w:val="en-US"/>
        </w:rPr>
        <w:t>I</w:t>
      </w:r>
      <w:r w:rsidRPr="006E48C2">
        <w:rPr>
          <w:rFonts w:ascii="Times New Roman" w:hAnsi="Times New Roman" w:cs="Times New Roman"/>
          <w:sz w:val="24"/>
          <w:szCs w:val="24"/>
        </w:rPr>
        <w:t>. 107–108, 112.</w:t>
      </w:r>
    </w:p>
  </w:footnote>
  <w:footnote w:id="2">
    <w:p w:rsidR="006E48C2" w:rsidRPr="006E48C2" w:rsidRDefault="006E48C2" w:rsidP="006E48C2">
      <w:pPr>
        <w:tabs>
          <w:tab w:val="left" w:pos="6000"/>
        </w:tabs>
        <w:spacing w:after="0" w:line="240" w:lineRule="auto"/>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«Тантралока» </w:t>
      </w:r>
      <w:r w:rsidRPr="006E48C2">
        <w:rPr>
          <w:rFonts w:ascii="Times New Roman" w:hAnsi="Times New Roman" w:cs="Times New Roman"/>
          <w:sz w:val="24"/>
          <w:szCs w:val="24"/>
          <w:lang w:val="en-US"/>
        </w:rPr>
        <w:t>IV</w:t>
      </w:r>
      <w:r w:rsidRPr="006E48C2">
        <w:rPr>
          <w:rFonts w:ascii="Times New Roman" w:hAnsi="Times New Roman" w:cs="Times New Roman"/>
          <w:sz w:val="24"/>
          <w:szCs w:val="24"/>
        </w:rPr>
        <w:t>.121, а также в этой книге см. с. 109.</w:t>
      </w:r>
    </w:p>
  </w:footnote>
  <w:footnote w:id="3">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Парамарша</w:t>
      </w:r>
      <w:r w:rsidRPr="006E48C2">
        <w:rPr>
          <w:rFonts w:ascii="Times New Roman" w:hAnsi="Times New Roman" w:cs="Times New Roman"/>
          <w:sz w:val="24"/>
          <w:szCs w:val="24"/>
        </w:rPr>
        <w:t xml:space="preserve">; хотя по случаю его можно определить как «сознание двойственности», этот термин имеет своим обычным значением, и здесь в особенности, всеобщее сознание, не исключающее ничего, так как ни внешнее, ни внутреннее не отделены от него: динамичный образ сверкающей связности, где множество оказывается воспринимаемым в долю мгновения. Согласно системе ньяя, это синтетическое суждение. Таким образом, понятно, что в момент, когда оно появляется, то может привести к умозаключению как внутреннему постижению «Я» в соответствии с рассматриваемым уровнем. </w:t>
      </w:r>
    </w:p>
  </w:footnote>
  <w:footnote w:id="4">
    <w:p w:rsidR="006E48C2" w:rsidRPr="006E48C2" w:rsidRDefault="006E48C2" w:rsidP="006E48C2">
      <w:pPr>
        <w:tabs>
          <w:tab w:val="left" w:pos="6000"/>
        </w:tabs>
        <w:spacing w:after="0" w:line="240" w:lineRule="auto"/>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«Тантралока» </w:t>
      </w:r>
      <w:r w:rsidRPr="006E48C2">
        <w:rPr>
          <w:rFonts w:ascii="Times New Roman" w:hAnsi="Times New Roman" w:cs="Times New Roman"/>
          <w:sz w:val="24"/>
          <w:szCs w:val="24"/>
          <w:lang w:val="en-US"/>
        </w:rPr>
        <w:t>IV</w:t>
      </w:r>
      <w:r w:rsidRPr="006E48C2">
        <w:rPr>
          <w:rFonts w:ascii="Times New Roman" w:hAnsi="Times New Roman" w:cs="Times New Roman"/>
          <w:sz w:val="24"/>
          <w:szCs w:val="24"/>
        </w:rPr>
        <w:t>.121–126.</w:t>
      </w:r>
    </w:p>
  </w:footnote>
  <w:footnote w:id="5">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«Тантралока» </w:t>
      </w:r>
      <w:r w:rsidRPr="006E48C2">
        <w:rPr>
          <w:rFonts w:ascii="Times New Roman" w:hAnsi="Times New Roman" w:cs="Times New Roman"/>
          <w:sz w:val="24"/>
          <w:szCs w:val="24"/>
          <w:lang w:val="en-US"/>
        </w:rPr>
        <w:t>IV</w:t>
      </w:r>
      <w:r w:rsidRPr="006E48C2">
        <w:rPr>
          <w:rFonts w:ascii="Times New Roman" w:hAnsi="Times New Roman" w:cs="Times New Roman"/>
          <w:sz w:val="24"/>
          <w:szCs w:val="24"/>
        </w:rPr>
        <w:t>.127–144.</w:t>
      </w:r>
    </w:p>
  </w:footnote>
  <w:footnote w:id="6">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Пракаша</w:t>
      </w:r>
      <w:r w:rsidRPr="006E48C2">
        <w:rPr>
          <w:rFonts w:ascii="Times New Roman" w:hAnsi="Times New Roman" w:cs="Times New Roman"/>
          <w:sz w:val="24"/>
          <w:szCs w:val="24"/>
        </w:rPr>
        <w:t xml:space="preserve">, обладающий сознанием свет, согласно комментарию, но также </w:t>
      </w:r>
      <w:r w:rsidRPr="006E48C2">
        <w:rPr>
          <w:rFonts w:ascii="Times New Roman" w:hAnsi="Times New Roman" w:cs="Times New Roman"/>
          <w:i/>
          <w:sz w:val="24"/>
          <w:szCs w:val="24"/>
        </w:rPr>
        <w:t>прамити</w:t>
      </w:r>
      <w:r w:rsidRPr="006E48C2">
        <w:rPr>
          <w:rFonts w:ascii="Times New Roman" w:hAnsi="Times New Roman" w:cs="Times New Roman"/>
          <w:sz w:val="24"/>
          <w:szCs w:val="24"/>
        </w:rPr>
        <w:t>, присущий</w:t>
      </w:r>
      <w:r w:rsidRPr="006E48C2">
        <w:rPr>
          <w:rFonts w:ascii="Times New Roman" w:hAnsi="Times New Roman" w:cs="Times New Roman"/>
          <w:i/>
          <w:sz w:val="24"/>
          <w:szCs w:val="24"/>
        </w:rPr>
        <w:t xml:space="preserve"> парапраматри</w:t>
      </w:r>
      <w:r w:rsidRPr="006E48C2">
        <w:rPr>
          <w:rFonts w:ascii="Times New Roman" w:hAnsi="Times New Roman" w:cs="Times New Roman"/>
          <w:sz w:val="24"/>
          <w:szCs w:val="24"/>
        </w:rPr>
        <w:t>, который отворачивается от вещей, чувствуя, что он их знает и его любопытство удовлетворено.</w:t>
      </w:r>
    </w:p>
  </w:footnote>
  <w:footnote w:id="7">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Крияшакти</w:t>
      </w:r>
      <w:r w:rsidRPr="006E48C2">
        <w:rPr>
          <w:rFonts w:ascii="Times New Roman" w:hAnsi="Times New Roman" w:cs="Times New Roman"/>
          <w:sz w:val="24"/>
          <w:szCs w:val="24"/>
        </w:rPr>
        <w:t>. Сома обозначает Луну, полную амброзии, то есть преображенный объект, расплавленный во вселенском Сердце.</w:t>
      </w:r>
    </w:p>
  </w:footnote>
  <w:footnote w:id="8">
    <w:p w:rsidR="006E48C2" w:rsidRPr="006E48C2" w:rsidRDefault="006E48C2" w:rsidP="006E48C2">
      <w:pPr>
        <w:tabs>
          <w:tab w:val="left" w:pos="6000"/>
        </w:tabs>
        <w:spacing w:after="0" w:line="240" w:lineRule="auto"/>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Мы не даем здесь перевода стихов 141–146, поскольку это потребовало бы длинных объяснений, которые более уместны в нашей работе о </w:t>
      </w:r>
      <w:r w:rsidRPr="006E48C2">
        <w:rPr>
          <w:rFonts w:ascii="Times New Roman" w:hAnsi="Times New Roman" w:cs="Times New Roman"/>
          <w:i/>
          <w:sz w:val="24"/>
          <w:szCs w:val="24"/>
        </w:rPr>
        <w:t>кундалини</w:t>
      </w:r>
      <w:r w:rsidRPr="006E48C2">
        <w:rPr>
          <w:rFonts w:ascii="Times New Roman" w:hAnsi="Times New Roman" w:cs="Times New Roman"/>
          <w:sz w:val="24"/>
          <w:szCs w:val="24"/>
        </w:rPr>
        <w:t xml:space="preserve"> и сексуальных практиках, упоминаемых в наших текстах. Абхинавагупта затем продолжает, описывая каждую из двенадцати Кали, см. перевод в этой книге с. 157 и далее.</w:t>
      </w:r>
    </w:p>
  </w:footnote>
  <w:footnote w:id="9">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Tantras</w:t>
      </w:r>
      <w:r w:rsidRPr="006E48C2">
        <w:rPr>
          <w:rFonts w:ascii="Times New Roman" w:hAnsi="Times New Roman" w:cs="Times New Roman"/>
          <w:sz w:val="24"/>
          <w:szCs w:val="24"/>
        </w:rPr>
        <w:t>ā</w:t>
      </w:r>
      <w:r w:rsidRPr="006E48C2">
        <w:rPr>
          <w:rFonts w:ascii="Times New Roman" w:hAnsi="Times New Roman" w:cs="Times New Roman"/>
          <w:sz w:val="24"/>
          <w:szCs w:val="24"/>
          <w:lang w:val="en-US"/>
        </w:rPr>
        <w:t>ra</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Ch</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IV</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P</w:t>
      </w:r>
      <w:r w:rsidRPr="006E48C2">
        <w:rPr>
          <w:rFonts w:ascii="Times New Roman" w:hAnsi="Times New Roman" w:cs="Times New Roman"/>
          <w:sz w:val="24"/>
          <w:szCs w:val="24"/>
        </w:rPr>
        <w:t>. 30.</w:t>
      </w:r>
    </w:p>
  </w:footnote>
  <w:footnote w:id="10">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Парамарша</w:t>
      </w:r>
      <w:r w:rsidRPr="006E48C2">
        <w:rPr>
          <w:rFonts w:ascii="Times New Roman" w:hAnsi="Times New Roman" w:cs="Times New Roman"/>
          <w:sz w:val="24"/>
          <w:szCs w:val="24"/>
        </w:rPr>
        <w:t>, см. с. 83, примеч. 3 в этой книге.</w:t>
      </w:r>
    </w:p>
  </w:footnote>
  <w:footnote w:id="11">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О</w:t>
      </w:r>
      <w:r w:rsidRPr="006E48C2">
        <w:rPr>
          <w:rFonts w:ascii="Times New Roman" w:hAnsi="Times New Roman" w:cs="Times New Roman"/>
          <w:i/>
          <w:sz w:val="24"/>
          <w:szCs w:val="24"/>
        </w:rPr>
        <w:t xml:space="preserve"> калашакти</w:t>
      </w:r>
      <w:r w:rsidRPr="006E48C2">
        <w:rPr>
          <w:rFonts w:ascii="Times New Roman" w:hAnsi="Times New Roman" w:cs="Times New Roman"/>
          <w:sz w:val="24"/>
          <w:szCs w:val="24"/>
        </w:rPr>
        <w:t xml:space="preserve"> см. </w:t>
      </w:r>
      <w:r w:rsidRPr="006E48C2">
        <w:rPr>
          <w:rFonts w:ascii="Times New Roman" w:hAnsi="Times New Roman" w:cs="Times New Roman"/>
          <w:sz w:val="24"/>
          <w:szCs w:val="24"/>
          <w:lang w:val="en-US"/>
        </w:rPr>
        <w:t>Mah</w:t>
      </w:r>
      <w:r w:rsidRPr="006E48C2">
        <w:rPr>
          <w:rFonts w:ascii="Times New Roman" w:hAnsi="Times New Roman" w:cs="Times New Roman"/>
          <w:sz w:val="24"/>
          <w:szCs w:val="24"/>
        </w:rPr>
        <w:t>ā</w:t>
      </w:r>
      <w:r w:rsidRPr="006E48C2">
        <w:rPr>
          <w:rFonts w:ascii="Times New Roman" w:hAnsi="Times New Roman" w:cs="Times New Roman"/>
          <w:sz w:val="24"/>
          <w:szCs w:val="24"/>
          <w:lang w:val="en-US"/>
        </w:rPr>
        <w:t>rtha</w:t>
      </w:r>
      <w:r w:rsidRPr="006E48C2">
        <w:rPr>
          <w:rFonts w:ascii="Times New Roman" w:hAnsi="Times New Roman" w:cs="Times New Roman"/>
          <w:sz w:val="24"/>
          <w:szCs w:val="24"/>
        </w:rPr>
        <w:t>-</w:t>
      </w:r>
      <w:r w:rsidRPr="006E48C2">
        <w:rPr>
          <w:rFonts w:ascii="Times New Roman" w:hAnsi="Times New Roman" w:cs="Times New Roman"/>
          <w:sz w:val="24"/>
          <w:szCs w:val="24"/>
          <w:lang w:val="en-US"/>
        </w:rPr>
        <w:t>ma</w:t>
      </w:r>
      <w:r w:rsidRPr="006E48C2">
        <w:rPr>
          <w:rFonts w:ascii="Times New Roman" w:hAnsi="Times New Roman" w:cs="Times New Roman"/>
          <w:sz w:val="24"/>
          <w:szCs w:val="24"/>
        </w:rPr>
        <w:t>ñ</w:t>
      </w:r>
      <w:r w:rsidRPr="006E48C2">
        <w:rPr>
          <w:rFonts w:ascii="Times New Roman" w:hAnsi="Times New Roman" w:cs="Times New Roman"/>
          <w:sz w:val="24"/>
          <w:szCs w:val="24"/>
          <w:lang w:val="en-US"/>
        </w:rPr>
        <w:t>jar</w:t>
      </w:r>
      <w:r w:rsidRPr="006E48C2">
        <w:rPr>
          <w:rFonts w:ascii="Times New Roman" w:hAnsi="Times New Roman" w:cs="Times New Roman"/>
          <w:sz w:val="24"/>
          <w:szCs w:val="24"/>
        </w:rPr>
        <w:t xml:space="preserve">ī. Р. 91,141 о </w:t>
      </w:r>
      <w:r w:rsidRPr="006E48C2">
        <w:rPr>
          <w:rFonts w:ascii="Times New Roman" w:hAnsi="Times New Roman" w:cs="Times New Roman"/>
          <w:i/>
          <w:sz w:val="24"/>
          <w:szCs w:val="24"/>
        </w:rPr>
        <w:t>кала</w:t>
      </w:r>
      <w:r w:rsidRPr="006E48C2">
        <w:rPr>
          <w:rFonts w:ascii="Times New Roman" w:hAnsi="Times New Roman" w:cs="Times New Roman"/>
          <w:sz w:val="24"/>
          <w:szCs w:val="24"/>
        </w:rPr>
        <w:t>, вибрациях (</w:t>
      </w:r>
      <w:r w:rsidRPr="006E48C2">
        <w:rPr>
          <w:rFonts w:ascii="Times New Roman" w:hAnsi="Times New Roman" w:cs="Times New Roman"/>
          <w:i/>
          <w:sz w:val="24"/>
          <w:szCs w:val="24"/>
        </w:rPr>
        <w:t>париспанда</w:t>
      </w:r>
      <w:r w:rsidRPr="006E48C2">
        <w:rPr>
          <w:rFonts w:ascii="Times New Roman" w:hAnsi="Times New Roman" w:cs="Times New Roman"/>
          <w:sz w:val="24"/>
          <w:szCs w:val="24"/>
        </w:rPr>
        <w:t>) двенадцати энергий органов.</w:t>
      </w:r>
    </w:p>
  </w:footnote>
  <w:footnote w:id="12">
    <w:p w:rsidR="006E48C2" w:rsidRPr="006E48C2" w:rsidRDefault="006E48C2" w:rsidP="006E48C2">
      <w:pPr>
        <w:tabs>
          <w:tab w:val="left" w:pos="6000"/>
        </w:tabs>
        <w:spacing w:after="0" w:line="240" w:lineRule="auto"/>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«Тантралока» </w:t>
      </w:r>
      <w:r w:rsidRPr="006E48C2">
        <w:rPr>
          <w:rFonts w:ascii="Times New Roman" w:hAnsi="Times New Roman" w:cs="Times New Roman"/>
          <w:sz w:val="24"/>
          <w:szCs w:val="24"/>
          <w:lang w:val="en-US"/>
        </w:rPr>
        <w:t>IV</w:t>
      </w:r>
      <w:r w:rsidRPr="006E48C2">
        <w:rPr>
          <w:rFonts w:ascii="Times New Roman" w:hAnsi="Times New Roman" w:cs="Times New Roman"/>
          <w:sz w:val="24"/>
          <w:szCs w:val="24"/>
        </w:rPr>
        <w:t>.173.</w:t>
      </w:r>
      <w:r>
        <w:rPr>
          <w:rFonts w:ascii="Times New Roman" w:hAnsi="Times New Roman" w:cs="Times New Roman"/>
          <w:sz w:val="24"/>
          <w:szCs w:val="24"/>
        </w:rPr>
        <w:t xml:space="preserve"> </w:t>
      </w:r>
      <w:r w:rsidRPr="006E48C2">
        <w:rPr>
          <w:rFonts w:ascii="Times New Roman" w:hAnsi="Times New Roman" w:cs="Times New Roman"/>
          <w:sz w:val="24"/>
          <w:szCs w:val="24"/>
        </w:rPr>
        <w:t xml:space="preserve">Текст самого Абхинавагупты выделен курсивом. Прочее относится к комментарию. Этот фрагмент следует за определением двенадцати Кали в стихах 148–170. </w:t>
      </w:r>
    </w:p>
  </w:footnote>
  <w:footnote w:id="13">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В буддизме махаяны </w:t>
      </w:r>
      <w:r w:rsidRPr="006E48C2">
        <w:rPr>
          <w:rFonts w:ascii="Times New Roman" w:hAnsi="Times New Roman" w:cs="Times New Roman"/>
          <w:i/>
          <w:sz w:val="24"/>
          <w:szCs w:val="24"/>
        </w:rPr>
        <w:t>пратисанкхьяна</w:t>
      </w:r>
      <w:r w:rsidRPr="006E48C2">
        <w:rPr>
          <w:rFonts w:ascii="Times New Roman" w:hAnsi="Times New Roman" w:cs="Times New Roman"/>
          <w:sz w:val="24"/>
          <w:szCs w:val="24"/>
        </w:rPr>
        <w:t xml:space="preserve"> обозначает ясновидение, присущее очищенному сознанию, то, что наделяет мудростью (</w:t>
      </w:r>
      <w:r w:rsidRPr="006E48C2">
        <w:rPr>
          <w:rFonts w:ascii="Times New Roman" w:hAnsi="Times New Roman" w:cs="Times New Roman"/>
          <w:i/>
          <w:sz w:val="24"/>
          <w:szCs w:val="24"/>
        </w:rPr>
        <w:t>праджня</w:t>
      </w:r>
      <w:r w:rsidRPr="006E48C2">
        <w:rPr>
          <w:rFonts w:ascii="Times New Roman" w:hAnsi="Times New Roman" w:cs="Times New Roman"/>
          <w:sz w:val="24"/>
          <w:szCs w:val="24"/>
        </w:rPr>
        <w:t xml:space="preserve">). Это ясновидение появляется у </w:t>
      </w:r>
      <w:r w:rsidRPr="006E48C2">
        <w:rPr>
          <w:rFonts w:ascii="Times New Roman" w:hAnsi="Times New Roman" w:cs="Times New Roman"/>
          <w:i/>
          <w:sz w:val="24"/>
          <w:szCs w:val="24"/>
        </w:rPr>
        <w:t xml:space="preserve">бодхисаттвы </w:t>
      </w:r>
      <w:r w:rsidRPr="006E48C2">
        <w:rPr>
          <w:rFonts w:ascii="Times New Roman" w:hAnsi="Times New Roman" w:cs="Times New Roman"/>
          <w:sz w:val="24"/>
          <w:szCs w:val="24"/>
        </w:rPr>
        <w:t>либо из обучения, либо из размышления, либо из мистического постижения.</w:t>
      </w:r>
    </w:p>
  </w:footnote>
  <w:footnote w:id="14">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Касательно</w:t>
      </w:r>
      <w:r w:rsidRPr="006E48C2">
        <w:rPr>
          <w:rFonts w:ascii="Times New Roman" w:hAnsi="Times New Roman" w:cs="Times New Roman"/>
          <w:i/>
          <w:sz w:val="24"/>
          <w:szCs w:val="24"/>
        </w:rPr>
        <w:t xml:space="preserve"> гати</w:t>
      </w:r>
      <w:r w:rsidRPr="006E48C2">
        <w:rPr>
          <w:rFonts w:ascii="Times New Roman" w:hAnsi="Times New Roman" w:cs="Times New Roman"/>
          <w:sz w:val="24"/>
          <w:szCs w:val="24"/>
        </w:rPr>
        <w:t xml:space="preserve"> и </w:t>
      </w:r>
      <w:r w:rsidRPr="006E48C2">
        <w:rPr>
          <w:rFonts w:ascii="Times New Roman" w:hAnsi="Times New Roman" w:cs="Times New Roman"/>
          <w:i/>
          <w:sz w:val="24"/>
          <w:szCs w:val="24"/>
        </w:rPr>
        <w:t>нада</w:t>
      </w:r>
      <w:r w:rsidRPr="006E48C2">
        <w:rPr>
          <w:rFonts w:ascii="Times New Roman" w:hAnsi="Times New Roman" w:cs="Times New Roman"/>
          <w:sz w:val="24"/>
          <w:szCs w:val="24"/>
        </w:rPr>
        <w:t xml:space="preserve"> см. </w:t>
      </w:r>
      <w:r w:rsidRPr="006E48C2">
        <w:rPr>
          <w:rFonts w:ascii="Times New Roman" w:hAnsi="Times New Roman" w:cs="Times New Roman"/>
          <w:sz w:val="24"/>
          <w:szCs w:val="24"/>
          <w:lang w:val="en-US"/>
        </w:rPr>
        <w:t>Mah</w:t>
      </w:r>
      <w:r w:rsidRPr="006E48C2">
        <w:rPr>
          <w:rFonts w:ascii="Times New Roman" w:hAnsi="Times New Roman" w:cs="Times New Roman"/>
          <w:sz w:val="24"/>
          <w:szCs w:val="24"/>
        </w:rPr>
        <w:t>ā</w:t>
      </w:r>
      <w:r w:rsidRPr="006E48C2">
        <w:rPr>
          <w:rFonts w:ascii="Times New Roman" w:hAnsi="Times New Roman" w:cs="Times New Roman"/>
          <w:sz w:val="24"/>
          <w:szCs w:val="24"/>
          <w:lang w:val="en-US"/>
        </w:rPr>
        <w:t>rtha</w:t>
      </w:r>
      <w:r w:rsidRPr="006E48C2">
        <w:rPr>
          <w:rFonts w:ascii="Times New Roman" w:hAnsi="Times New Roman" w:cs="Times New Roman"/>
          <w:sz w:val="24"/>
          <w:szCs w:val="24"/>
        </w:rPr>
        <w:t>-</w:t>
      </w:r>
      <w:r w:rsidRPr="006E48C2">
        <w:rPr>
          <w:rFonts w:ascii="Times New Roman" w:hAnsi="Times New Roman" w:cs="Times New Roman"/>
          <w:sz w:val="24"/>
          <w:szCs w:val="24"/>
          <w:lang w:val="en-US"/>
        </w:rPr>
        <w:t>ma</w:t>
      </w:r>
      <w:r w:rsidRPr="006E48C2">
        <w:rPr>
          <w:rFonts w:ascii="Times New Roman" w:hAnsi="Times New Roman" w:cs="Times New Roman"/>
          <w:sz w:val="24"/>
          <w:szCs w:val="24"/>
        </w:rPr>
        <w:t>ñ</w:t>
      </w:r>
      <w:r w:rsidRPr="006E48C2">
        <w:rPr>
          <w:rFonts w:ascii="Times New Roman" w:hAnsi="Times New Roman" w:cs="Times New Roman"/>
          <w:sz w:val="24"/>
          <w:szCs w:val="24"/>
          <w:lang w:val="en-US"/>
        </w:rPr>
        <w:t>jar</w:t>
      </w:r>
      <w:r w:rsidRPr="006E48C2">
        <w:rPr>
          <w:rFonts w:ascii="Times New Roman" w:hAnsi="Times New Roman" w:cs="Times New Roman"/>
          <w:sz w:val="24"/>
          <w:szCs w:val="24"/>
        </w:rPr>
        <w:t xml:space="preserve">ī. </w:t>
      </w:r>
      <w:r w:rsidRPr="006E48C2">
        <w:rPr>
          <w:rFonts w:ascii="Times New Roman" w:hAnsi="Times New Roman" w:cs="Times New Roman"/>
          <w:sz w:val="24"/>
          <w:szCs w:val="24"/>
        </w:rPr>
        <w:t>Р. 142.</w:t>
      </w:r>
    </w:p>
  </w:footnote>
  <w:footnote w:id="15">
    <w:p w:rsidR="006E48C2" w:rsidRPr="006E48C2" w:rsidRDefault="006E48C2" w:rsidP="006E48C2">
      <w:pPr>
        <w:tabs>
          <w:tab w:val="left" w:pos="6000"/>
        </w:tabs>
        <w:spacing w:after="0" w:line="240" w:lineRule="auto"/>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Мы разъясняем здесь отрывок из «Тантрасары» (</w:t>
      </w:r>
      <w:r w:rsidRPr="006E48C2">
        <w:rPr>
          <w:rFonts w:ascii="Times New Roman" w:hAnsi="Times New Roman" w:cs="Times New Roman"/>
          <w:sz w:val="24"/>
          <w:szCs w:val="24"/>
          <w:lang w:val="en-US"/>
        </w:rPr>
        <w:t>IV</w:t>
      </w:r>
      <w:r w:rsidRPr="006E48C2">
        <w:rPr>
          <w:rFonts w:ascii="Times New Roman" w:hAnsi="Times New Roman" w:cs="Times New Roman"/>
          <w:sz w:val="24"/>
          <w:szCs w:val="24"/>
        </w:rPr>
        <w:t>.</w:t>
      </w:r>
      <w:r w:rsidRPr="006E48C2">
        <w:rPr>
          <w:rFonts w:ascii="Times New Roman" w:hAnsi="Times New Roman" w:cs="Times New Roman"/>
          <w:sz w:val="24"/>
          <w:szCs w:val="24"/>
          <w:lang w:val="en-US"/>
        </w:rPr>
        <w:t>P</w:t>
      </w:r>
      <w:r w:rsidRPr="006E48C2">
        <w:rPr>
          <w:rFonts w:ascii="Times New Roman" w:hAnsi="Times New Roman" w:cs="Times New Roman"/>
          <w:sz w:val="24"/>
          <w:szCs w:val="24"/>
        </w:rPr>
        <w:t xml:space="preserve">. 28-29), где Абхинавагупта вкратце показывает, как развертывается двенадцать Кали и для определения их функций использует в случае каждой из них один термин: </w:t>
      </w:r>
      <w:r w:rsidRPr="006E48C2">
        <w:rPr>
          <w:rFonts w:ascii="Times New Roman" w:hAnsi="Times New Roman" w:cs="Times New Roman"/>
          <w:i/>
          <w:sz w:val="24"/>
          <w:szCs w:val="24"/>
        </w:rPr>
        <w:t>калаяти</w:t>
      </w:r>
      <w:r w:rsidRPr="006E48C2">
        <w:rPr>
          <w:rFonts w:ascii="Times New Roman" w:hAnsi="Times New Roman" w:cs="Times New Roman"/>
          <w:sz w:val="24"/>
          <w:szCs w:val="24"/>
        </w:rPr>
        <w:t xml:space="preserve">, который мы переводили согласно смыслу, который каждый раз подходит. </w:t>
      </w:r>
      <w:r w:rsidRPr="006E48C2">
        <w:rPr>
          <w:rFonts w:ascii="Times New Roman" w:hAnsi="Times New Roman" w:cs="Times New Roman"/>
          <w:i/>
          <w:sz w:val="24"/>
          <w:szCs w:val="24"/>
        </w:rPr>
        <w:t>Кал-</w:t>
      </w:r>
      <w:r w:rsidRPr="006E48C2">
        <w:rPr>
          <w:rFonts w:ascii="Times New Roman" w:hAnsi="Times New Roman" w:cs="Times New Roman"/>
          <w:sz w:val="24"/>
          <w:szCs w:val="24"/>
        </w:rPr>
        <w:t xml:space="preserve"> имеет значения поощрять, возбуждать, выполнять, носить, рассматривать, считать, прилагать, возглашать. В «Тантрасаре», кроме </w:t>
      </w:r>
      <w:r w:rsidRPr="006E48C2">
        <w:rPr>
          <w:rFonts w:ascii="Times New Roman" w:hAnsi="Times New Roman" w:cs="Times New Roman"/>
          <w:i/>
          <w:sz w:val="24"/>
          <w:szCs w:val="24"/>
        </w:rPr>
        <w:t>гати</w:t>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кшепа</w:t>
      </w:r>
      <w:r w:rsidRPr="006E48C2">
        <w:rPr>
          <w:rFonts w:ascii="Times New Roman" w:hAnsi="Times New Roman" w:cs="Times New Roman"/>
          <w:sz w:val="24"/>
          <w:szCs w:val="24"/>
        </w:rPr>
        <w:t xml:space="preserve"> и </w:t>
      </w:r>
      <w:r w:rsidRPr="006E48C2">
        <w:rPr>
          <w:rFonts w:ascii="Times New Roman" w:hAnsi="Times New Roman" w:cs="Times New Roman"/>
          <w:i/>
          <w:sz w:val="24"/>
          <w:szCs w:val="24"/>
        </w:rPr>
        <w:t>джняна</w:t>
      </w:r>
      <w:r w:rsidRPr="006E48C2">
        <w:rPr>
          <w:rFonts w:ascii="Times New Roman" w:hAnsi="Times New Roman" w:cs="Times New Roman"/>
          <w:sz w:val="24"/>
          <w:szCs w:val="24"/>
        </w:rPr>
        <w:t xml:space="preserve">, встречаются термины </w:t>
      </w:r>
      <w:r w:rsidRPr="006E48C2">
        <w:rPr>
          <w:rFonts w:ascii="Times New Roman" w:hAnsi="Times New Roman" w:cs="Times New Roman"/>
          <w:i/>
          <w:sz w:val="24"/>
          <w:szCs w:val="24"/>
        </w:rPr>
        <w:t>бхогикарана</w:t>
      </w:r>
      <w:r w:rsidRPr="006E48C2">
        <w:rPr>
          <w:rFonts w:ascii="Times New Roman" w:hAnsi="Times New Roman" w:cs="Times New Roman"/>
          <w:sz w:val="24"/>
          <w:szCs w:val="24"/>
        </w:rPr>
        <w:t xml:space="preserve"> (превращать какую-либо вещь в объект наслаждения), </w:t>
      </w:r>
      <w:r w:rsidRPr="006E48C2">
        <w:rPr>
          <w:rFonts w:ascii="Times New Roman" w:hAnsi="Times New Roman" w:cs="Times New Roman"/>
          <w:i/>
          <w:sz w:val="24"/>
          <w:szCs w:val="24"/>
        </w:rPr>
        <w:t>шабдана</w:t>
      </w:r>
      <w:r w:rsidRPr="006E48C2">
        <w:rPr>
          <w:rFonts w:ascii="Times New Roman" w:hAnsi="Times New Roman" w:cs="Times New Roman"/>
          <w:sz w:val="24"/>
          <w:szCs w:val="24"/>
        </w:rPr>
        <w:t xml:space="preserve"> (соответствует </w:t>
      </w:r>
      <w:r w:rsidRPr="006E48C2">
        <w:rPr>
          <w:rFonts w:ascii="Times New Roman" w:hAnsi="Times New Roman" w:cs="Times New Roman"/>
          <w:i/>
          <w:sz w:val="24"/>
          <w:szCs w:val="24"/>
        </w:rPr>
        <w:t>нада</w:t>
      </w:r>
      <w:r w:rsidRPr="006E48C2">
        <w:rPr>
          <w:rFonts w:ascii="Times New Roman" w:hAnsi="Times New Roman" w:cs="Times New Roman"/>
          <w:sz w:val="24"/>
          <w:szCs w:val="24"/>
        </w:rPr>
        <w:t xml:space="preserve">) и </w:t>
      </w:r>
      <w:r w:rsidRPr="006E48C2">
        <w:rPr>
          <w:rFonts w:ascii="Times New Roman" w:hAnsi="Times New Roman" w:cs="Times New Roman"/>
          <w:i/>
          <w:sz w:val="24"/>
          <w:szCs w:val="24"/>
        </w:rPr>
        <w:t>сватмалайикарана</w:t>
      </w:r>
      <w:r w:rsidRPr="006E48C2">
        <w:rPr>
          <w:rFonts w:ascii="Times New Roman" w:hAnsi="Times New Roman" w:cs="Times New Roman"/>
          <w:sz w:val="24"/>
          <w:szCs w:val="24"/>
        </w:rPr>
        <w:t xml:space="preserve"> (акт растворения в себе самом) (Р. 30). Абхинавагупта обязан двумя первыми, а именно </w:t>
      </w:r>
      <w:r w:rsidRPr="006E48C2">
        <w:rPr>
          <w:rFonts w:ascii="Times New Roman" w:hAnsi="Times New Roman" w:cs="Times New Roman"/>
          <w:i/>
          <w:sz w:val="24"/>
          <w:szCs w:val="24"/>
        </w:rPr>
        <w:t>кшип</w:t>
      </w:r>
      <w:r w:rsidRPr="006E48C2">
        <w:rPr>
          <w:rFonts w:ascii="Times New Roman" w:hAnsi="Times New Roman" w:cs="Times New Roman"/>
          <w:sz w:val="24"/>
          <w:szCs w:val="24"/>
        </w:rPr>
        <w:t xml:space="preserve">- и </w:t>
      </w:r>
      <w:r w:rsidRPr="006E48C2">
        <w:rPr>
          <w:rFonts w:ascii="Times New Roman" w:hAnsi="Times New Roman" w:cs="Times New Roman"/>
          <w:i/>
          <w:sz w:val="24"/>
          <w:szCs w:val="24"/>
        </w:rPr>
        <w:t>джняна</w:t>
      </w:r>
      <w:r w:rsidRPr="006E48C2">
        <w:rPr>
          <w:rFonts w:ascii="Times New Roman" w:hAnsi="Times New Roman" w:cs="Times New Roman"/>
          <w:sz w:val="24"/>
          <w:szCs w:val="24"/>
        </w:rPr>
        <w:t>, Бхутирадже; согласно этому наставнику, Кали такова, потому что она проецирует, знает и также как действующая сила (</w:t>
      </w:r>
      <w:r w:rsidRPr="006E48C2">
        <w:rPr>
          <w:rFonts w:ascii="Times New Roman" w:hAnsi="Times New Roman" w:cs="Times New Roman"/>
          <w:sz w:val="24"/>
          <w:szCs w:val="24"/>
          <w:lang w:val="en-US"/>
        </w:rPr>
        <w:t>k</w:t>
      </w:r>
      <w:r w:rsidRPr="006E48C2">
        <w:rPr>
          <w:rFonts w:ascii="Times New Roman" w:hAnsi="Times New Roman" w:cs="Times New Roman"/>
          <w:sz w:val="24"/>
          <w:szCs w:val="24"/>
        </w:rPr>
        <w:t>ṣ</w:t>
      </w:r>
      <w:r w:rsidRPr="006E48C2">
        <w:rPr>
          <w:rFonts w:ascii="Times New Roman" w:hAnsi="Times New Roman" w:cs="Times New Roman"/>
          <w:sz w:val="24"/>
          <w:szCs w:val="24"/>
          <w:lang w:val="en-US"/>
        </w:rPr>
        <w:t>ep</w:t>
      </w:r>
      <w:r w:rsidRPr="006E48C2">
        <w:rPr>
          <w:rFonts w:ascii="Times New Roman" w:hAnsi="Times New Roman" w:cs="Times New Roman"/>
          <w:sz w:val="24"/>
          <w:szCs w:val="24"/>
        </w:rPr>
        <w:t>ā</w:t>
      </w:r>
      <w:r w:rsidRPr="006E48C2">
        <w:rPr>
          <w:rFonts w:ascii="Times New Roman" w:hAnsi="Times New Roman" w:cs="Times New Roman"/>
          <w:sz w:val="24"/>
          <w:szCs w:val="24"/>
          <w:lang w:val="en-US"/>
        </w:rPr>
        <w:t>j</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j</w:t>
      </w:r>
      <w:r w:rsidRPr="006E48C2">
        <w:rPr>
          <w:rFonts w:ascii="Times New Roman" w:hAnsi="Times New Roman" w:cs="Times New Roman"/>
          <w:sz w:val="24"/>
          <w:szCs w:val="24"/>
        </w:rPr>
        <w:t>ñā</w:t>
      </w:r>
      <w:r w:rsidRPr="006E48C2">
        <w:rPr>
          <w:rFonts w:ascii="Times New Roman" w:hAnsi="Times New Roman" w:cs="Times New Roman"/>
          <w:sz w:val="24"/>
          <w:szCs w:val="24"/>
          <w:lang w:val="en-US"/>
        </w:rPr>
        <w:t>n</w:t>
      </w:r>
      <w:r w:rsidRPr="006E48C2">
        <w:rPr>
          <w:rFonts w:ascii="Times New Roman" w:hAnsi="Times New Roman" w:cs="Times New Roman"/>
          <w:sz w:val="24"/>
          <w:szCs w:val="24"/>
        </w:rPr>
        <w:t>ā</w:t>
      </w:r>
      <w:r w:rsidRPr="006E48C2">
        <w:rPr>
          <w:rFonts w:ascii="Times New Roman" w:hAnsi="Times New Roman" w:cs="Times New Roman"/>
          <w:sz w:val="24"/>
          <w:szCs w:val="24"/>
          <w:lang w:val="en-US"/>
        </w:rPr>
        <w:t>c</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ca</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k</w:t>
      </w:r>
      <w:r w:rsidRPr="006E48C2">
        <w:rPr>
          <w:rFonts w:ascii="Times New Roman" w:hAnsi="Times New Roman" w:cs="Times New Roman"/>
          <w:sz w:val="24"/>
          <w:szCs w:val="24"/>
        </w:rPr>
        <w:t>ā</w:t>
      </w:r>
      <w:r w:rsidRPr="006E48C2">
        <w:rPr>
          <w:rFonts w:ascii="Times New Roman" w:hAnsi="Times New Roman" w:cs="Times New Roman"/>
          <w:sz w:val="24"/>
          <w:szCs w:val="24"/>
          <w:lang w:val="en-US"/>
        </w:rPr>
        <w:t>l</w:t>
      </w:r>
      <w:r w:rsidRPr="006E48C2">
        <w:rPr>
          <w:rFonts w:ascii="Times New Roman" w:hAnsi="Times New Roman" w:cs="Times New Roman"/>
          <w:sz w:val="24"/>
          <w:szCs w:val="24"/>
        </w:rPr>
        <w:t xml:space="preserve">ī </w:t>
      </w:r>
      <w:r w:rsidRPr="006E48C2">
        <w:rPr>
          <w:rFonts w:ascii="Times New Roman" w:hAnsi="Times New Roman" w:cs="Times New Roman"/>
          <w:sz w:val="24"/>
          <w:szCs w:val="24"/>
          <w:lang w:val="en-US"/>
        </w:rPr>
        <w:t>kalanava</w:t>
      </w:r>
      <w:r w:rsidRPr="006E48C2">
        <w:rPr>
          <w:rFonts w:ascii="Times New Roman" w:hAnsi="Times New Roman" w:cs="Times New Roman"/>
          <w:sz w:val="24"/>
          <w:szCs w:val="24"/>
        </w:rPr>
        <w:t>ś</w:t>
      </w:r>
      <w:r w:rsidRPr="006E48C2">
        <w:rPr>
          <w:rFonts w:ascii="Times New Roman" w:hAnsi="Times New Roman" w:cs="Times New Roman"/>
          <w:sz w:val="24"/>
          <w:szCs w:val="24"/>
          <w:lang w:val="en-US"/>
        </w:rPr>
        <w:t>atayath</w:t>
      </w:r>
      <w:r w:rsidRPr="006E48C2">
        <w:rPr>
          <w:rFonts w:ascii="Times New Roman" w:hAnsi="Times New Roman" w:cs="Times New Roman"/>
          <w:sz w:val="24"/>
          <w:szCs w:val="24"/>
        </w:rPr>
        <w:t>ā...).</w:t>
      </w:r>
    </w:p>
    <w:p w:rsidR="006E48C2" w:rsidRPr="006E48C2" w:rsidRDefault="006E48C2" w:rsidP="006E48C2">
      <w:pPr>
        <w:tabs>
          <w:tab w:val="left" w:pos="6000"/>
        </w:tabs>
        <w:spacing w:after="0" w:line="240" w:lineRule="auto"/>
        <w:jc w:val="both"/>
        <w:rPr>
          <w:rFonts w:ascii="Times New Roman" w:hAnsi="Times New Roman" w:cs="Times New Roman"/>
          <w:sz w:val="24"/>
          <w:szCs w:val="24"/>
        </w:rPr>
      </w:pPr>
      <w:r w:rsidRPr="006E48C2">
        <w:rPr>
          <w:rFonts w:ascii="Times New Roman" w:hAnsi="Times New Roman" w:cs="Times New Roman"/>
          <w:sz w:val="24"/>
          <w:szCs w:val="24"/>
        </w:rPr>
        <w:t>Эти места из «Тантралоки» и «Тантрасары» столь лаконичны, что они остались бы непонятными без объяснений, которые мы даем в скобках.</w:t>
      </w:r>
    </w:p>
  </w:footnote>
  <w:footnote w:id="16">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См. в этой книге с. 157.</w:t>
      </w:r>
    </w:p>
  </w:footnote>
  <w:footnote w:id="17">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Pr>
          <w:rFonts w:ascii="Times New Roman" w:hAnsi="Times New Roman" w:cs="Times New Roman"/>
          <w:sz w:val="24"/>
          <w:szCs w:val="24"/>
        </w:rPr>
        <w:t xml:space="preserve"> Которая есть не</w:t>
      </w:r>
      <w:r w:rsidRPr="006E48C2">
        <w:rPr>
          <w:rFonts w:ascii="Times New Roman" w:hAnsi="Times New Roman" w:cs="Times New Roman"/>
          <w:sz w:val="24"/>
          <w:szCs w:val="24"/>
        </w:rPr>
        <w:t xml:space="preserve"> кто иная, как Каласанкаршини.</w:t>
      </w:r>
    </w:p>
  </w:footnote>
  <w:footnote w:id="18">
    <w:p w:rsidR="006E48C2" w:rsidRPr="006E48C2" w:rsidRDefault="006E48C2" w:rsidP="006E48C2">
      <w:pPr>
        <w:tabs>
          <w:tab w:val="left" w:pos="6000"/>
          <w:tab w:val="right" w:pos="9355"/>
        </w:tabs>
        <w:spacing w:after="0" w:line="240" w:lineRule="auto"/>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Ср. с. 119 в этой книге.</w:t>
      </w:r>
    </w:p>
  </w:footnote>
  <w:footnote w:id="19">
    <w:p w:rsidR="006E48C2" w:rsidRPr="006E48C2" w:rsidRDefault="006E48C2" w:rsidP="006E48C2">
      <w:pPr>
        <w:tabs>
          <w:tab w:val="left" w:pos="6000"/>
          <w:tab w:val="right" w:pos="9355"/>
        </w:tabs>
        <w:spacing w:after="0" w:line="240" w:lineRule="auto"/>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Согласно стиху, процитированному на с. 207.</w:t>
      </w:r>
    </w:p>
  </w:footnote>
  <w:footnote w:id="20">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Tantrasara</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Ch</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IV</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P</w:t>
      </w:r>
      <w:r w:rsidRPr="006E48C2">
        <w:rPr>
          <w:rFonts w:ascii="Times New Roman" w:hAnsi="Times New Roman" w:cs="Times New Roman"/>
          <w:sz w:val="24"/>
          <w:szCs w:val="24"/>
        </w:rPr>
        <w:t>. 28.</w:t>
      </w:r>
    </w:p>
  </w:footnote>
  <w:footnote w:id="21">
    <w:p w:rsidR="006E48C2" w:rsidRPr="006E48C2" w:rsidRDefault="006E48C2" w:rsidP="006E48C2">
      <w:pPr>
        <w:pStyle w:val="a3"/>
        <w:tabs>
          <w:tab w:val="left" w:pos="284"/>
        </w:tabs>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Это действительно также в отношении других подсчетов, 16 или 17 </w:t>
      </w:r>
      <w:r w:rsidRPr="006E48C2">
        <w:rPr>
          <w:rFonts w:ascii="Times New Roman" w:hAnsi="Times New Roman" w:cs="Times New Roman"/>
          <w:i/>
          <w:sz w:val="24"/>
          <w:szCs w:val="24"/>
        </w:rPr>
        <w:t>кала</w:t>
      </w:r>
      <w:r w:rsidRPr="006E48C2">
        <w:rPr>
          <w:rFonts w:ascii="Times New Roman" w:hAnsi="Times New Roman" w:cs="Times New Roman"/>
          <w:sz w:val="24"/>
          <w:szCs w:val="24"/>
        </w:rPr>
        <w:t xml:space="preserve">, пяти потоков энергии, то есть четырех по отношению к пятому, их совокупности (см. в этой книге с. 97). Для </w:t>
      </w:r>
      <w:r w:rsidRPr="006E48C2">
        <w:rPr>
          <w:rFonts w:ascii="Times New Roman" w:hAnsi="Times New Roman" w:cs="Times New Roman"/>
          <w:i/>
          <w:sz w:val="24"/>
          <w:szCs w:val="24"/>
        </w:rPr>
        <w:t>чакр</w:t>
      </w:r>
      <w:r w:rsidRPr="006E48C2">
        <w:rPr>
          <w:rFonts w:ascii="Times New Roman" w:hAnsi="Times New Roman" w:cs="Times New Roman"/>
          <w:sz w:val="24"/>
          <w:szCs w:val="24"/>
        </w:rPr>
        <w:t xml:space="preserve"> также, например, </w:t>
      </w:r>
      <w:r w:rsidRPr="006E48C2">
        <w:rPr>
          <w:rFonts w:ascii="Times New Roman" w:hAnsi="Times New Roman" w:cs="Times New Roman"/>
          <w:i/>
          <w:sz w:val="24"/>
          <w:szCs w:val="24"/>
        </w:rPr>
        <w:t>прамити</w:t>
      </w:r>
      <w:r w:rsidRPr="006E48C2">
        <w:rPr>
          <w:rFonts w:ascii="Times New Roman" w:hAnsi="Times New Roman" w:cs="Times New Roman"/>
          <w:sz w:val="24"/>
          <w:szCs w:val="24"/>
        </w:rPr>
        <w:t xml:space="preserve"> с четырьмя спицами, четвертая из которых это </w:t>
      </w:r>
      <w:r w:rsidRPr="006E48C2">
        <w:rPr>
          <w:rFonts w:ascii="Times New Roman" w:hAnsi="Times New Roman" w:cs="Times New Roman"/>
          <w:i/>
          <w:sz w:val="24"/>
          <w:szCs w:val="24"/>
        </w:rPr>
        <w:t>матрисадбхава</w:t>
      </w:r>
      <w:r w:rsidRPr="006E48C2">
        <w:rPr>
          <w:rFonts w:ascii="Times New Roman" w:hAnsi="Times New Roman" w:cs="Times New Roman"/>
          <w:sz w:val="24"/>
          <w:szCs w:val="24"/>
        </w:rPr>
        <w:t xml:space="preserve"> (см. в этой книге с. 63), иными словами, трех других, но воспринимаемых в их недифференцированной природе. Что касается точного числа Кали, 12 или 13, см. перевод фрагмента текста Джаяратхи, с. 98–99 в этой книге.</w:t>
      </w:r>
    </w:p>
  </w:footnote>
  <w:footnote w:id="22">
    <w:p w:rsidR="006E48C2" w:rsidRPr="006E48C2" w:rsidRDefault="006E48C2" w:rsidP="006E48C2">
      <w:pPr>
        <w:pStyle w:val="HTML"/>
        <w:rPr>
          <w:rFonts w:ascii="Times New Roman" w:eastAsia="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eastAsia="Times New Roman" w:hAnsi="Times New Roman" w:cs="Times New Roman"/>
          <w:sz w:val="24"/>
          <w:szCs w:val="24"/>
        </w:rPr>
        <w:t>Д</w:t>
      </w:r>
      <w:r w:rsidRPr="006E48C2">
        <w:rPr>
          <w:rFonts w:ascii="Times New Roman" w:eastAsia="Times New Roman" w:hAnsi="Times New Roman" w:cs="Times New Roman"/>
          <w:sz w:val="24"/>
          <w:szCs w:val="24"/>
        </w:rPr>
        <w:t>вижение назад до бесконечности</w:t>
      </w:r>
      <w:r w:rsidRPr="006E48C2">
        <w:rPr>
          <w:rFonts w:ascii="Times New Roman" w:eastAsia="Times New Roman" w:hAnsi="Times New Roman" w:cs="Times New Roman"/>
          <w:sz w:val="24"/>
          <w:szCs w:val="24"/>
        </w:rPr>
        <w:t xml:space="preserve"> (лат.). – </w:t>
      </w:r>
      <w:r w:rsidRPr="006E48C2">
        <w:rPr>
          <w:rFonts w:ascii="Times New Roman" w:eastAsia="Times New Roman" w:hAnsi="Times New Roman" w:cs="Times New Roman"/>
          <w:i/>
          <w:sz w:val="24"/>
          <w:szCs w:val="24"/>
        </w:rPr>
        <w:t>Прим. пер.</w:t>
      </w:r>
    </w:p>
    <w:p w:rsidR="006E48C2" w:rsidRPr="006E48C2" w:rsidRDefault="006E48C2" w:rsidP="006E48C2">
      <w:pPr>
        <w:pStyle w:val="a3"/>
        <w:rPr>
          <w:sz w:val="24"/>
          <w:szCs w:val="24"/>
        </w:rPr>
      </w:pPr>
    </w:p>
  </w:footnote>
  <w:footnote w:id="23">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«Тантралока» </w:t>
      </w:r>
      <w:r w:rsidRPr="006E48C2">
        <w:rPr>
          <w:rFonts w:ascii="Times New Roman" w:hAnsi="Times New Roman" w:cs="Times New Roman"/>
          <w:sz w:val="24"/>
          <w:szCs w:val="24"/>
          <w:lang w:val="en-US"/>
        </w:rPr>
        <w:t>IV</w:t>
      </w:r>
      <w:r w:rsidRPr="006E48C2">
        <w:rPr>
          <w:rFonts w:ascii="Times New Roman" w:hAnsi="Times New Roman" w:cs="Times New Roman"/>
          <w:sz w:val="24"/>
          <w:szCs w:val="24"/>
        </w:rPr>
        <w:t>.179–181. В стихе, процитированном в комментарии, утверждается, что благодаря контакту с Сознанием в каком бы то ни было колесе присутствует блаженство, и союз, опирающийся на Сознание есть тот, который называют актом поклонения.</w:t>
      </w:r>
    </w:p>
  </w:footnote>
  <w:footnote w:id="24">
    <w:p w:rsidR="006E48C2" w:rsidRPr="006E48C2" w:rsidRDefault="006E48C2" w:rsidP="006E48C2">
      <w:pPr>
        <w:tabs>
          <w:tab w:val="left" w:pos="6000"/>
          <w:tab w:val="right" w:pos="9355"/>
        </w:tabs>
        <w:spacing w:after="0" w:line="240" w:lineRule="auto"/>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par</w:t>
      </w:r>
      <w:r w:rsidRPr="006E48C2">
        <w:rPr>
          <w:rFonts w:ascii="Times New Roman" w:hAnsi="Times New Roman" w:cs="Times New Roman"/>
          <w:sz w:val="24"/>
          <w:szCs w:val="24"/>
        </w:rPr>
        <w:t>ā</w:t>
      </w:r>
      <w:r w:rsidRPr="006E48C2">
        <w:rPr>
          <w:rFonts w:ascii="Times New Roman" w:hAnsi="Times New Roman" w:cs="Times New Roman"/>
          <w:sz w:val="24"/>
          <w:szCs w:val="24"/>
          <w:lang w:val="en-US"/>
        </w:rPr>
        <w:t>mar</w:t>
      </w:r>
      <w:r w:rsidRPr="006E48C2">
        <w:rPr>
          <w:rFonts w:ascii="Times New Roman" w:hAnsi="Times New Roman" w:cs="Times New Roman"/>
          <w:sz w:val="24"/>
          <w:szCs w:val="24"/>
        </w:rPr>
        <w:t>ś</w:t>
      </w:r>
      <w:r w:rsidRPr="006E48C2">
        <w:rPr>
          <w:rFonts w:ascii="Times New Roman" w:hAnsi="Times New Roman" w:cs="Times New Roman"/>
          <w:sz w:val="24"/>
          <w:szCs w:val="24"/>
          <w:lang w:val="en-US"/>
        </w:rPr>
        <w:t>vasvabh</w:t>
      </w:r>
      <w:r w:rsidRPr="006E48C2">
        <w:rPr>
          <w:rFonts w:ascii="Times New Roman" w:hAnsi="Times New Roman" w:cs="Times New Roman"/>
          <w:sz w:val="24"/>
          <w:szCs w:val="24"/>
        </w:rPr>
        <w:t>ā</w:t>
      </w:r>
      <w:r w:rsidRPr="006E48C2">
        <w:rPr>
          <w:rFonts w:ascii="Times New Roman" w:hAnsi="Times New Roman" w:cs="Times New Roman"/>
          <w:sz w:val="24"/>
          <w:szCs w:val="24"/>
          <w:lang w:val="en-US"/>
        </w:rPr>
        <w:t>vatv</w:t>
      </w:r>
      <w:r w:rsidRPr="006E48C2">
        <w:rPr>
          <w:rFonts w:ascii="Times New Roman" w:hAnsi="Times New Roman" w:cs="Times New Roman"/>
          <w:sz w:val="24"/>
          <w:szCs w:val="24"/>
        </w:rPr>
        <w:t>ā</w:t>
      </w:r>
      <w:r w:rsidRPr="006E48C2">
        <w:rPr>
          <w:rFonts w:ascii="Times New Roman" w:hAnsi="Times New Roman" w:cs="Times New Roman"/>
          <w:sz w:val="24"/>
          <w:szCs w:val="24"/>
          <w:lang w:val="en-US"/>
        </w:rPr>
        <w:t>d</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etasy</w:t>
      </w:r>
      <w:r w:rsidRPr="006E48C2">
        <w:rPr>
          <w:rFonts w:ascii="Times New Roman" w:hAnsi="Times New Roman" w:cs="Times New Roman"/>
          <w:sz w:val="24"/>
          <w:szCs w:val="24"/>
        </w:rPr>
        <w:t xml:space="preserve">ā </w:t>
      </w:r>
      <w:r w:rsidRPr="006E48C2">
        <w:rPr>
          <w:rFonts w:ascii="Times New Roman" w:hAnsi="Times New Roman" w:cs="Times New Roman"/>
          <w:sz w:val="24"/>
          <w:szCs w:val="24"/>
          <w:lang w:val="en-US"/>
        </w:rPr>
        <w:t>yaḥ</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svaya</w:t>
      </w:r>
      <w:r w:rsidRPr="006E48C2">
        <w:rPr>
          <w:rFonts w:ascii="Times New Roman" w:hAnsi="Times New Roman" w:cs="Times New Roman"/>
          <w:sz w:val="24"/>
          <w:szCs w:val="24"/>
        </w:rPr>
        <w:t xml:space="preserve">ṃ </w:t>
      </w:r>
      <w:r w:rsidRPr="006E48C2">
        <w:rPr>
          <w:rFonts w:ascii="Times New Roman" w:hAnsi="Times New Roman" w:cs="Times New Roman"/>
          <w:sz w:val="24"/>
          <w:szCs w:val="24"/>
          <w:lang w:val="en-US"/>
        </w:rPr>
        <w:t>dhvaniḥ</w:t>
      </w:r>
      <w:r w:rsidRPr="006E48C2">
        <w:rPr>
          <w:rFonts w:ascii="Times New Roman" w:hAnsi="Times New Roman" w:cs="Times New Roman"/>
          <w:sz w:val="24"/>
          <w:szCs w:val="24"/>
        </w:rPr>
        <w:t xml:space="preserve"> / </w:t>
      </w:r>
      <w:r w:rsidRPr="006E48C2">
        <w:rPr>
          <w:rFonts w:ascii="Times New Roman" w:hAnsi="Times New Roman" w:cs="Times New Roman"/>
          <w:sz w:val="24"/>
          <w:szCs w:val="24"/>
          <w:lang w:val="en-US"/>
        </w:rPr>
        <w:t>sadoditaḥ</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sa</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evoktaḥ</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paramaṃ</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hṛdayaṃ</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mahat</w:t>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IV</w:t>
      </w:r>
      <w:r w:rsidRPr="006E48C2">
        <w:rPr>
          <w:rFonts w:ascii="Times New Roman" w:hAnsi="Times New Roman" w:cs="Times New Roman"/>
          <w:sz w:val="24"/>
          <w:szCs w:val="24"/>
        </w:rPr>
        <w:t>.181–182).</w:t>
      </w:r>
    </w:p>
  </w:footnote>
  <w:footnote w:id="25">
    <w:p w:rsidR="006E48C2" w:rsidRPr="006E48C2" w:rsidRDefault="006E48C2" w:rsidP="006E48C2">
      <w:pPr>
        <w:tabs>
          <w:tab w:val="left" w:pos="6000"/>
          <w:tab w:val="right" w:pos="9355"/>
        </w:tabs>
        <w:spacing w:after="0" w:line="240" w:lineRule="auto"/>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sz w:val="24"/>
          <w:szCs w:val="24"/>
          <w:lang w:val="en-US"/>
        </w:rPr>
        <w:t>mah</w:t>
      </w:r>
      <w:r w:rsidRPr="006E48C2">
        <w:rPr>
          <w:rFonts w:ascii="Times New Roman" w:hAnsi="Times New Roman" w:cs="Times New Roman"/>
          <w:sz w:val="24"/>
          <w:szCs w:val="24"/>
        </w:rPr>
        <w:t>ā</w:t>
      </w:r>
      <w:r w:rsidRPr="006E48C2">
        <w:rPr>
          <w:rFonts w:ascii="Times New Roman" w:hAnsi="Times New Roman" w:cs="Times New Roman"/>
          <w:sz w:val="24"/>
          <w:szCs w:val="24"/>
          <w:lang w:val="en-US"/>
        </w:rPr>
        <w:t>vy</w:t>
      </w:r>
      <w:r w:rsidRPr="006E48C2">
        <w:rPr>
          <w:rFonts w:ascii="Times New Roman" w:hAnsi="Times New Roman" w:cs="Times New Roman"/>
          <w:sz w:val="24"/>
          <w:szCs w:val="24"/>
        </w:rPr>
        <w:t>ā</w:t>
      </w:r>
      <w:r w:rsidRPr="006E48C2">
        <w:rPr>
          <w:rFonts w:ascii="Times New Roman" w:hAnsi="Times New Roman" w:cs="Times New Roman"/>
          <w:sz w:val="24"/>
          <w:szCs w:val="24"/>
          <w:lang w:val="en-US"/>
        </w:rPr>
        <w:t>pti</w:t>
      </w:r>
      <w:r w:rsidRPr="006E48C2">
        <w:rPr>
          <w:rFonts w:ascii="Times New Roman" w:hAnsi="Times New Roman" w:cs="Times New Roman"/>
          <w:sz w:val="24"/>
          <w:szCs w:val="24"/>
        </w:rPr>
        <w:t>.</w:t>
      </w:r>
    </w:p>
  </w:footnote>
  <w:footnote w:id="26">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Спанда</w:t>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уччатана</w:t>
      </w:r>
      <w:r w:rsidRPr="006E48C2">
        <w:rPr>
          <w:rFonts w:ascii="Times New Roman" w:hAnsi="Times New Roman" w:cs="Times New Roman"/>
          <w:sz w:val="24"/>
          <w:szCs w:val="24"/>
        </w:rPr>
        <w:t>.</w:t>
      </w:r>
    </w:p>
  </w:footnote>
  <w:footnote w:id="27">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Урми</w:t>
      </w:r>
      <w:r w:rsidRPr="006E48C2">
        <w:rPr>
          <w:rFonts w:ascii="Times New Roman" w:hAnsi="Times New Roman" w:cs="Times New Roman"/>
          <w:sz w:val="24"/>
          <w:szCs w:val="24"/>
        </w:rPr>
        <w:t xml:space="preserve">, ср. </w:t>
      </w:r>
      <w:r w:rsidRPr="006E48C2">
        <w:rPr>
          <w:rFonts w:ascii="Times New Roman" w:hAnsi="Times New Roman" w:cs="Times New Roman"/>
          <w:i/>
          <w:sz w:val="24"/>
          <w:szCs w:val="24"/>
        </w:rPr>
        <w:t>сриштикали</w:t>
      </w:r>
      <w:r w:rsidRPr="006E48C2">
        <w:rPr>
          <w:rFonts w:ascii="Times New Roman" w:hAnsi="Times New Roman" w:cs="Times New Roman"/>
          <w:sz w:val="24"/>
          <w:szCs w:val="24"/>
        </w:rPr>
        <w:t>, волна в океане сознания, см. в этой книге с. 158.</w:t>
      </w:r>
    </w:p>
  </w:footnote>
  <w:footnote w:id="28">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Сахаджа.</w:t>
      </w:r>
      <w:r w:rsidRPr="006E48C2">
        <w:rPr>
          <w:rFonts w:ascii="Times New Roman" w:hAnsi="Times New Roman" w:cs="Times New Roman"/>
          <w:sz w:val="24"/>
          <w:szCs w:val="24"/>
        </w:rPr>
        <w:t xml:space="preserve"> Этот фрагмент представляет собой резюме стихов 183-184 с комментарием.</w:t>
      </w:r>
    </w:p>
  </w:footnote>
  <w:footnote w:id="29">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Сватантрьяшакти</w:t>
      </w:r>
      <w:r w:rsidRPr="006E48C2">
        <w:rPr>
          <w:rFonts w:ascii="Times New Roman" w:hAnsi="Times New Roman" w:cs="Times New Roman"/>
          <w:sz w:val="24"/>
          <w:szCs w:val="24"/>
        </w:rPr>
        <w:t>; как раз в это время им овладевает порыв, присущий пути Шивы.</w:t>
      </w:r>
    </w:p>
  </w:footnote>
  <w:footnote w:id="30">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Ср. здесь стихи 5–7 «Крамастотры» Абхинавагупты, где превозносится пылкое рвение йогина, опьяненного божественной любовью: изойдя из его сердца, эта любовь изливается в обычную жизнь.</w:t>
      </w:r>
    </w:p>
  </w:footnote>
  <w:footnote w:id="31">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Вамешвари</w:t>
      </w:r>
      <w:r w:rsidRPr="006E48C2">
        <w:rPr>
          <w:rFonts w:ascii="Times New Roman" w:hAnsi="Times New Roman" w:cs="Times New Roman"/>
          <w:sz w:val="24"/>
          <w:szCs w:val="24"/>
        </w:rPr>
        <w:t>. См. в этой книге с. 59.</w:t>
      </w:r>
    </w:p>
  </w:footnote>
  <w:footnote w:id="32">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Анашриташива</w:t>
      </w:r>
      <w:r w:rsidRPr="006E48C2">
        <w:rPr>
          <w:rFonts w:ascii="Times New Roman" w:hAnsi="Times New Roman" w:cs="Times New Roman"/>
          <w:sz w:val="24"/>
          <w:szCs w:val="24"/>
        </w:rPr>
        <w:t>. См. в этой книге с. 23 и далее.</w:t>
      </w:r>
    </w:p>
  </w:footnote>
  <w:footnote w:id="33">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Ср. </w:t>
      </w:r>
      <w:r w:rsidRPr="006E48C2">
        <w:rPr>
          <w:rFonts w:ascii="Times New Roman" w:hAnsi="Times New Roman" w:cs="Times New Roman"/>
          <w:sz w:val="24"/>
          <w:szCs w:val="24"/>
          <w:lang w:val="en-US"/>
        </w:rPr>
        <w:t>Mah</w:t>
      </w:r>
      <w:r w:rsidRPr="006E48C2">
        <w:rPr>
          <w:rFonts w:ascii="Times New Roman" w:hAnsi="Times New Roman" w:cs="Times New Roman"/>
          <w:sz w:val="24"/>
          <w:szCs w:val="24"/>
        </w:rPr>
        <w:t>ā</w:t>
      </w:r>
      <w:r w:rsidRPr="006E48C2">
        <w:rPr>
          <w:rFonts w:ascii="Times New Roman" w:hAnsi="Times New Roman" w:cs="Times New Roman"/>
          <w:sz w:val="24"/>
          <w:szCs w:val="24"/>
          <w:lang w:val="en-US"/>
        </w:rPr>
        <w:t>rtha</w:t>
      </w:r>
      <w:r w:rsidRPr="006E48C2">
        <w:rPr>
          <w:rFonts w:ascii="Times New Roman" w:hAnsi="Times New Roman" w:cs="Times New Roman"/>
          <w:sz w:val="24"/>
          <w:szCs w:val="24"/>
        </w:rPr>
        <w:t>-</w:t>
      </w:r>
      <w:r w:rsidRPr="006E48C2">
        <w:rPr>
          <w:rFonts w:ascii="Times New Roman" w:hAnsi="Times New Roman" w:cs="Times New Roman"/>
          <w:sz w:val="24"/>
          <w:szCs w:val="24"/>
          <w:lang w:val="en-US"/>
        </w:rPr>
        <w:t>ma</w:t>
      </w:r>
      <w:r w:rsidRPr="006E48C2">
        <w:rPr>
          <w:rFonts w:ascii="Times New Roman" w:hAnsi="Times New Roman" w:cs="Times New Roman"/>
          <w:sz w:val="24"/>
          <w:szCs w:val="24"/>
        </w:rPr>
        <w:t>ñ</w:t>
      </w:r>
      <w:r w:rsidRPr="006E48C2">
        <w:rPr>
          <w:rFonts w:ascii="Times New Roman" w:hAnsi="Times New Roman" w:cs="Times New Roman"/>
          <w:sz w:val="24"/>
          <w:szCs w:val="24"/>
          <w:lang w:val="en-US"/>
        </w:rPr>
        <w:t>jar</w:t>
      </w:r>
      <w:r w:rsidRPr="006E48C2">
        <w:rPr>
          <w:rFonts w:ascii="Times New Roman" w:hAnsi="Times New Roman" w:cs="Times New Roman"/>
          <w:sz w:val="24"/>
          <w:szCs w:val="24"/>
        </w:rPr>
        <w:t>ī.  Р. 83.</w:t>
      </w:r>
    </w:p>
  </w:footnote>
  <w:footnote w:id="34">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Ср. «Панчашатика» и древняя «Крамастотра». В этой последней в 1-й шлоке изначальный океан является как недифференцированное вместилище всех возможных форм, так как из него они возникают, всегда новые, и в нем распадаются, возвращаясь в первоначальное недифференцированное состояние. Эту метафору подсказывает нам Абхинавагупта («Тантралока» </w:t>
      </w:r>
      <w:r w:rsidRPr="006E48C2">
        <w:rPr>
          <w:rFonts w:ascii="Times New Roman" w:hAnsi="Times New Roman" w:cs="Times New Roman"/>
          <w:sz w:val="24"/>
          <w:szCs w:val="24"/>
          <w:lang w:val="en-US"/>
        </w:rPr>
        <w:t>I</w:t>
      </w:r>
      <w:r w:rsidRPr="006E48C2">
        <w:rPr>
          <w:rFonts w:ascii="Times New Roman" w:hAnsi="Times New Roman" w:cs="Times New Roman"/>
          <w:sz w:val="24"/>
          <w:szCs w:val="24"/>
        </w:rPr>
        <w:t>. 111–119), который указывает на медитацию, способную вливать нектар (</w:t>
      </w:r>
      <w:r w:rsidRPr="006E48C2">
        <w:rPr>
          <w:rFonts w:ascii="Times New Roman" w:hAnsi="Times New Roman" w:cs="Times New Roman"/>
          <w:i/>
          <w:sz w:val="24"/>
          <w:szCs w:val="24"/>
        </w:rPr>
        <w:t>сарасибхава</w:t>
      </w:r>
      <w:r w:rsidRPr="006E48C2">
        <w:rPr>
          <w:rFonts w:ascii="Times New Roman" w:hAnsi="Times New Roman" w:cs="Times New Roman"/>
          <w:sz w:val="24"/>
          <w:szCs w:val="24"/>
        </w:rPr>
        <w:t xml:space="preserve">), подобно чистой воде, в то, что засохло. </w:t>
      </w:r>
    </w:p>
  </w:footnote>
  <w:footnote w:id="35">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Ср. в этой книге с. 36–37.</w:t>
      </w:r>
    </w:p>
  </w:footnote>
  <w:footnote w:id="36">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См. в этой книге с. 160–161.</w:t>
      </w:r>
    </w:p>
  </w:footnote>
  <w:footnote w:id="37">
    <w:p w:rsidR="006E48C2" w:rsidRPr="006E48C2" w:rsidRDefault="006E48C2" w:rsidP="006E48C2">
      <w:pPr>
        <w:pStyle w:val="a3"/>
        <w:jc w:val="both"/>
        <w:rPr>
          <w:rFonts w:ascii="Times New Roman" w:hAnsi="Times New Roman" w:cs="Times New Roman"/>
          <w:sz w:val="24"/>
          <w:szCs w:val="24"/>
        </w:rPr>
      </w:pPr>
      <w:r w:rsidRPr="006E48C2">
        <w:rPr>
          <w:rStyle w:val="a5"/>
          <w:rFonts w:ascii="Times New Roman" w:hAnsi="Times New Roman" w:cs="Times New Roman"/>
          <w:sz w:val="24"/>
          <w:szCs w:val="24"/>
        </w:rPr>
        <w:footnoteRef/>
      </w:r>
      <w:r w:rsidRPr="006E48C2">
        <w:rPr>
          <w:rFonts w:ascii="Times New Roman" w:hAnsi="Times New Roman" w:cs="Times New Roman"/>
          <w:sz w:val="24"/>
          <w:szCs w:val="24"/>
        </w:rPr>
        <w:t xml:space="preserve"> </w:t>
      </w:r>
      <w:r w:rsidRPr="006E48C2">
        <w:rPr>
          <w:rFonts w:ascii="Times New Roman" w:hAnsi="Times New Roman" w:cs="Times New Roman"/>
          <w:i/>
          <w:sz w:val="24"/>
          <w:szCs w:val="24"/>
        </w:rPr>
        <w:t>Калакаша</w:t>
      </w:r>
      <w:r w:rsidRPr="006E48C2">
        <w:rPr>
          <w:rFonts w:ascii="Times New Roman" w:hAnsi="Times New Roman" w:cs="Times New Roman"/>
          <w:sz w:val="24"/>
          <w:szCs w:val="24"/>
        </w:rPr>
        <w:t xml:space="preserve">, см. примеч. 2 на с. 188. Заметим, что акцент на одном или другом из этих элементов зависит от этапа. Каждый элемент, являющийся элементом жизни, продолжается некоторым образом в других: таким образом, в </w:t>
      </w:r>
      <w:r w:rsidRPr="006E48C2">
        <w:rPr>
          <w:rFonts w:ascii="Times New Roman" w:hAnsi="Times New Roman" w:cs="Times New Roman"/>
          <w:i/>
          <w:sz w:val="24"/>
          <w:szCs w:val="24"/>
        </w:rPr>
        <w:t>агни</w:t>
      </w:r>
      <w:r w:rsidRPr="006E48C2">
        <w:rPr>
          <w:rFonts w:ascii="Times New Roman" w:hAnsi="Times New Roman" w:cs="Times New Roman"/>
          <w:sz w:val="24"/>
          <w:szCs w:val="24"/>
        </w:rPr>
        <w:t xml:space="preserve"> (огонь) вкус остается параллельным воде, которая пропитывает и освежает, и если вода сладкая, то это потому, что тепло растопило льды.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95" w:rsidRDefault="00E84A9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95" w:rsidRDefault="00E84A95">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95" w:rsidRDefault="00E84A9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2"/>
  </w:compat>
  <w:rsids>
    <w:rsidRoot w:val="002A7A8A"/>
    <w:rsid w:val="00015AA3"/>
    <w:rsid w:val="00026B90"/>
    <w:rsid w:val="00027528"/>
    <w:rsid w:val="00065118"/>
    <w:rsid w:val="000708CB"/>
    <w:rsid w:val="000956E1"/>
    <w:rsid w:val="00097F88"/>
    <w:rsid w:val="000A1E5D"/>
    <w:rsid w:val="000A6EDE"/>
    <w:rsid w:val="000C010F"/>
    <w:rsid w:val="000C4526"/>
    <w:rsid w:val="000E7AED"/>
    <w:rsid w:val="000F737E"/>
    <w:rsid w:val="00101ECA"/>
    <w:rsid w:val="0011570D"/>
    <w:rsid w:val="0013673B"/>
    <w:rsid w:val="001375A3"/>
    <w:rsid w:val="00163259"/>
    <w:rsid w:val="00180915"/>
    <w:rsid w:val="00192484"/>
    <w:rsid w:val="001A2D65"/>
    <w:rsid w:val="001B2CC4"/>
    <w:rsid w:val="001C02FD"/>
    <w:rsid w:val="001D2593"/>
    <w:rsid w:val="001E7FBA"/>
    <w:rsid w:val="00200CAA"/>
    <w:rsid w:val="00220344"/>
    <w:rsid w:val="002378C4"/>
    <w:rsid w:val="002427EF"/>
    <w:rsid w:val="00255A36"/>
    <w:rsid w:val="002A42FF"/>
    <w:rsid w:val="002A5641"/>
    <w:rsid w:val="002A6E39"/>
    <w:rsid w:val="002A7A8A"/>
    <w:rsid w:val="002B5C83"/>
    <w:rsid w:val="002C401F"/>
    <w:rsid w:val="002E3046"/>
    <w:rsid w:val="002E3E38"/>
    <w:rsid w:val="002E4994"/>
    <w:rsid w:val="002F288B"/>
    <w:rsid w:val="003036CE"/>
    <w:rsid w:val="00303751"/>
    <w:rsid w:val="00313116"/>
    <w:rsid w:val="003306E6"/>
    <w:rsid w:val="0033703A"/>
    <w:rsid w:val="00344D71"/>
    <w:rsid w:val="00351AB1"/>
    <w:rsid w:val="003654CF"/>
    <w:rsid w:val="003C227A"/>
    <w:rsid w:val="003C6435"/>
    <w:rsid w:val="003D498A"/>
    <w:rsid w:val="003D4F6C"/>
    <w:rsid w:val="003E1EBF"/>
    <w:rsid w:val="00402A8E"/>
    <w:rsid w:val="004057F5"/>
    <w:rsid w:val="00421171"/>
    <w:rsid w:val="0042780D"/>
    <w:rsid w:val="004420C8"/>
    <w:rsid w:val="00443D12"/>
    <w:rsid w:val="004449D0"/>
    <w:rsid w:val="00445BBB"/>
    <w:rsid w:val="00450377"/>
    <w:rsid w:val="004720F0"/>
    <w:rsid w:val="00472D1B"/>
    <w:rsid w:val="00494B55"/>
    <w:rsid w:val="004A1792"/>
    <w:rsid w:val="004A32EB"/>
    <w:rsid w:val="004A5E0A"/>
    <w:rsid w:val="004C1CF7"/>
    <w:rsid w:val="004C5CED"/>
    <w:rsid w:val="004C695A"/>
    <w:rsid w:val="004E4891"/>
    <w:rsid w:val="00506488"/>
    <w:rsid w:val="0052666D"/>
    <w:rsid w:val="005322FC"/>
    <w:rsid w:val="00536586"/>
    <w:rsid w:val="00555FEF"/>
    <w:rsid w:val="005633D9"/>
    <w:rsid w:val="00585837"/>
    <w:rsid w:val="005914B2"/>
    <w:rsid w:val="005C5CC5"/>
    <w:rsid w:val="005D3CDF"/>
    <w:rsid w:val="005E0B18"/>
    <w:rsid w:val="00623131"/>
    <w:rsid w:val="00651067"/>
    <w:rsid w:val="0066783E"/>
    <w:rsid w:val="006A46EA"/>
    <w:rsid w:val="006B125C"/>
    <w:rsid w:val="006B1A64"/>
    <w:rsid w:val="006B63D5"/>
    <w:rsid w:val="006C4B4A"/>
    <w:rsid w:val="006D59EA"/>
    <w:rsid w:val="006E3EAA"/>
    <w:rsid w:val="006E4038"/>
    <w:rsid w:val="006E48C2"/>
    <w:rsid w:val="00736A92"/>
    <w:rsid w:val="007442D4"/>
    <w:rsid w:val="00747774"/>
    <w:rsid w:val="007848B3"/>
    <w:rsid w:val="0078586C"/>
    <w:rsid w:val="007931A4"/>
    <w:rsid w:val="00796C9C"/>
    <w:rsid w:val="007A19C3"/>
    <w:rsid w:val="007E46C1"/>
    <w:rsid w:val="007F1094"/>
    <w:rsid w:val="007F3DCD"/>
    <w:rsid w:val="007F7FB1"/>
    <w:rsid w:val="008114CF"/>
    <w:rsid w:val="00833E35"/>
    <w:rsid w:val="00857A37"/>
    <w:rsid w:val="0088129F"/>
    <w:rsid w:val="00882784"/>
    <w:rsid w:val="00883DAA"/>
    <w:rsid w:val="00887D49"/>
    <w:rsid w:val="008B1757"/>
    <w:rsid w:val="008B7A96"/>
    <w:rsid w:val="008C4A43"/>
    <w:rsid w:val="008E48DA"/>
    <w:rsid w:val="008F2642"/>
    <w:rsid w:val="008F313E"/>
    <w:rsid w:val="009020D8"/>
    <w:rsid w:val="00933FE4"/>
    <w:rsid w:val="009542C7"/>
    <w:rsid w:val="00965D1C"/>
    <w:rsid w:val="00967318"/>
    <w:rsid w:val="0096733B"/>
    <w:rsid w:val="00985159"/>
    <w:rsid w:val="009D20CF"/>
    <w:rsid w:val="00A014F5"/>
    <w:rsid w:val="00A42C8E"/>
    <w:rsid w:val="00A45187"/>
    <w:rsid w:val="00A47E5B"/>
    <w:rsid w:val="00A50A90"/>
    <w:rsid w:val="00A524BC"/>
    <w:rsid w:val="00A938D8"/>
    <w:rsid w:val="00A94EFD"/>
    <w:rsid w:val="00A95DFB"/>
    <w:rsid w:val="00AB7318"/>
    <w:rsid w:val="00AC33A5"/>
    <w:rsid w:val="00AE0D96"/>
    <w:rsid w:val="00AE2961"/>
    <w:rsid w:val="00B25C56"/>
    <w:rsid w:val="00B3225C"/>
    <w:rsid w:val="00B532D0"/>
    <w:rsid w:val="00B53D3A"/>
    <w:rsid w:val="00B53EBC"/>
    <w:rsid w:val="00B56AE7"/>
    <w:rsid w:val="00B6029B"/>
    <w:rsid w:val="00BA341C"/>
    <w:rsid w:val="00BC125A"/>
    <w:rsid w:val="00BC7C7D"/>
    <w:rsid w:val="00BD3C49"/>
    <w:rsid w:val="00BE2BFB"/>
    <w:rsid w:val="00BF3C22"/>
    <w:rsid w:val="00C069A0"/>
    <w:rsid w:val="00C3550B"/>
    <w:rsid w:val="00C407B2"/>
    <w:rsid w:val="00C44BDE"/>
    <w:rsid w:val="00C47269"/>
    <w:rsid w:val="00C50B59"/>
    <w:rsid w:val="00C80193"/>
    <w:rsid w:val="00CB3683"/>
    <w:rsid w:val="00CB4739"/>
    <w:rsid w:val="00CC33D7"/>
    <w:rsid w:val="00CD19FD"/>
    <w:rsid w:val="00CD3DCD"/>
    <w:rsid w:val="00CD545D"/>
    <w:rsid w:val="00CD675C"/>
    <w:rsid w:val="00CE0C51"/>
    <w:rsid w:val="00CF084A"/>
    <w:rsid w:val="00D07849"/>
    <w:rsid w:val="00D24B05"/>
    <w:rsid w:val="00D30C2B"/>
    <w:rsid w:val="00D550D7"/>
    <w:rsid w:val="00D56B89"/>
    <w:rsid w:val="00D57093"/>
    <w:rsid w:val="00D60693"/>
    <w:rsid w:val="00D61BDA"/>
    <w:rsid w:val="00D66F3D"/>
    <w:rsid w:val="00D70DA4"/>
    <w:rsid w:val="00DC3F99"/>
    <w:rsid w:val="00DC5231"/>
    <w:rsid w:val="00DD1272"/>
    <w:rsid w:val="00DD1499"/>
    <w:rsid w:val="00DE01B7"/>
    <w:rsid w:val="00DE42C8"/>
    <w:rsid w:val="00DE491F"/>
    <w:rsid w:val="00DE7E1B"/>
    <w:rsid w:val="00DF6343"/>
    <w:rsid w:val="00E018BF"/>
    <w:rsid w:val="00E02F8C"/>
    <w:rsid w:val="00E068B0"/>
    <w:rsid w:val="00E10A7F"/>
    <w:rsid w:val="00E123B4"/>
    <w:rsid w:val="00E26D95"/>
    <w:rsid w:val="00E3451E"/>
    <w:rsid w:val="00E608E8"/>
    <w:rsid w:val="00E63AFE"/>
    <w:rsid w:val="00E70AAB"/>
    <w:rsid w:val="00E7138E"/>
    <w:rsid w:val="00E807D0"/>
    <w:rsid w:val="00E84A95"/>
    <w:rsid w:val="00E967FC"/>
    <w:rsid w:val="00EA111B"/>
    <w:rsid w:val="00EA2FCA"/>
    <w:rsid w:val="00EA686B"/>
    <w:rsid w:val="00EA7E1D"/>
    <w:rsid w:val="00EB4771"/>
    <w:rsid w:val="00EC32D3"/>
    <w:rsid w:val="00EC51C3"/>
    <w:rsid w:val="00ED3A51"/>
    <w:rsid w:val="00EE77B2"/>
    <w:rsid w:val="00EE7925"/>
    <w:rsid w:val="00EF1CEA"/>
    <w:rsid w:val="00EF58D3"/>
    <w:rsid w:val="00F10CEB"/>
    <w:rsid w:val="00F16F67"/>
    <w:rsid w:val="00F2637B"/>
    <w:rsid w:val="00F27707"/>
    <w:rsid w:val="00F36789"/>
    <w:rsid w:val="00FA1D32"/>
    <w:rsid w:val="00FA2B9F"/>
    <w:rsid w:val="00FA4366"/>
    <w:rsid w:val="00FA66A9"/>
    <w:rsid w:val="00FC1614"/>
    <w:rsid w:val="00FD053A"/>
    <w:rsid w:val="00FE11F0"/>
    <w:rsid w:val="00FE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8ED0"/>
  <w15:docId w15:val="{EF4CAAEB-B550-43E7-9995-F2BBCEF6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0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20F0"/>
    <w:pPr>
      <w:spacing w:after="0" w:line="240" w:lineRule="auto"/>
    </w:pPr>
    <w:rPr>
      <w:sz w:val="20"/>
      <w:szCs w:val="20"/>
    </w:rPr>
  </w:style>
  <w:style w:type="character" w:customStyle="1" w:styleId="a4">
    <w:name w:val="Текст сноски Знак"/>
    <w:basedOn w:val="a0"/>
    <w:link w:val="a3"/>
    <w:uiPriority w:val="99"/>
    <w:semiHidden/>
    <w:rsid w:val="004720F0"/>
    <w:rPr>
      <w:sz w:val="20"/>
      <w:szCs w:val="20"/>
    </w:rPr>
  </w:style>
  <w:style w:type="character" w:styleId="a5">
    <w:name w:val="footnote reference"/>
    <w:basedOn w:val="a0"/>
    <w:uiPriority w:val="99"/>
    <w:semiHidden/>
    <w:unhideWhenUsed/>
    <w:rsid w:val="004720F0"/>
    <w:rPr>
      <w:vertAlign w:val="superscript"/>
    </w:rPr>
  </w:style>
  <w:style w:type="table" w:styleId="a6">
    <w:name w:val="Table Grid"/>
    <w:basedOn w:val="a1"/>
    <w:uiPriority w:val="59"/>
    <w:rsid w:val="00D30C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E84A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4A95"/>
  </w:style>
  <w:style w:type="paragraph" w:styleId="a9">
    <w:name w:val="footer"/>
    <w:basedOn w:val="a"/>
    <w:link w:val="aa"/>
    <w:uiPriority w:val="99"/>
    <w:unhideWhenUsed/>
    <w:rsid w:val="00E84A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4A95"/>
  </w:style>
  <w:style w:type="paragraph" w:styleId="ab">
    <w:name w:val="endnote text"/>
    <w:basedOn w:val="a"/>
    <w:link w:val="ac"/>
    <w:uiPriority w:val="99"/>
    <w:semiHidden/>
    <w:unhideWhenUsed/>
    <w:rsid w:val="003C227A"/>
    <w:pPr>
      <w:spacing w:after="0" w:line="240" w:lineRule="auto"/>
    </w:pPr>
    <w:rPr>
      <w:sz w:val="20"/>
      <w:szCs w:val="20"/>
    </w:rPr>
  </w:style>
  <w:style w:type="character" w:customStyle="1" w:styleId="ac">
    <w:name w:val="Текст концевой сноски Знак"/>
    <w:basedOn w:val="a0"/>
    <w:link w:val="ab"/>
    <w:uiPriority w:val="99"/>
    <w:semiHidden/>
    <w:rsid w:val="003C227A"/>
    <w:rPr>
      <w:sz w:val="20"/>
      <w:szCs w:val="20"/>
    </w:rPr>
  </w:style>
  <w:style w:type="character" w:styleId="ad">
    <w:name w:val="endnote reference"/>
    <w:basedOn w:val="a0"/>
    <w:uiPriority w:val="99"/>
    <w:semiHidden/>
    <w:unhideWhenUsed/>
    <w:rsid w:val="003C227A"/>
    <w:rPr>
      <w:vertAlign w:val="superscript"/>
    </w:rPr>
  </w:style>
  <w:style w:type="paragraph" w:styleId="HTML">
    <w:name w:val="HTML Preformatted"/>
    <w:basedOn w:val="a"/>
    <w:link w:val="HTML0"/>
    <w:uiPriority w:val="99"/>
    <w:semiHidden/>
    <w:unhideWhenUsed/>
    <w:rsid w:val="00E63AF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63AF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49233">
      <w:bodyDiv w:val="1"/>
      <w:marLeft w:val="0"/>
      <w:marRight w:val="0"/>
      <w:marTop w:val="0"/>
      <w:marBottom w:val="0"/>
      <w:divBdr>
        <w:top w:val="none" w:sz="0" w:space="0" w:color="auto"/>
        <w:left w:val="none" w:sz="0" w:space="0" w:color="auto"/>
        <w:bottom w:val="none" w:sz="0" w:space="0" w:color="auto"/>
        <w:right w:val="none" w:sz="0" w:space="0" w:color="auto"/>
      </w:divBdr>
    </w:div>
    <w:div w:id="889340682">
      <w:bodyDiv w:val="1"/>
      <w:marLeft w:val="0"/>
      <w:marRight w:val="0"/>
      <w:marTop w:val="0"/>
      <w:marBottom w:val="0"/>
      <w:divBdr>
        <w:top w:val="none" w:sz="0" w:space="0" w:color="auto"/>
        <w:left w:val="none" w:sz="0" w:space="0" w:color="auto"/>
        <w:bottom w:val="none" w:sz="0" w:space="0" w:color="auto"/>
        <w:right w:val="none" w:sz="0" w:space="0" w:color="auto"/>
      </w:divBdr>
    </w:div>
    <w:div w:id="12092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6828-89C7-46F7-9D87-F90745C8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12</Pages>
  <Words>3854</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ССК</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 I</dc:creator>
  <cp:keywords/>
  <dc:description/>
  <cp:lastModifiedBy>Андрей Игнатьев</cp:lastModifiedBy>
  <cp:revision>131</cp:revision>
  <cp:lastPrinted>2020-03-26T15:14:00Z</cp:lastPrinted>
  <dcterms:created xsi:type="dcterms:W3CDTF">2019-09-19T12:58:00Z</dcterms:created>
  <dcterms:modified xsi:type="dcterms:W3CDTF">2020-03-26T15:16:00Z</dcterms:modified>
</cp:coreProperties>
</file>